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 «Пожарная Безопасность в период Новогодних Праздников»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Уважаемые родители!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Новый год и Рождество —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Следует: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6. Осуществлять организованный выход из помещений и сооружений по окончании мероприятий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II. Правила пожарной безопасности во время новогодних праздников.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1. Не украшайте ёлку матерчатыми и пластмассовыми игрушками.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lastRenderedPageBreak/>
        <w:t>2. Не обкладывайте подставку ёлки ватой.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 xml:space="preserve">3. Освещать ёлку следует только </w:t>
      </w:r>
      <w:proofErr w:type="spellStart"/>
      <w:r w:rsidRPr="00D07B7D">
        <w:rPr>
          <w:rFonts w:ascii="Times New Roman" w:hAnsi="Times New Roman" w:cs="Times New Roman"/>
          <w:sz w:val="28"/>
        </w:rPr>
        <w:t>электрогирляндами</w:t>
      </w:r>
      <w:proofErr w:type="spellEnd"/>
      <w:r w:rsidRPr="00D07B7D">
        <w:rPr>
          <w:rFonts w:ascii="Times New Roman" w:hAnsi="Times New Roman" w:cs="Times New Roman"/>
          <w:sz w:val="28"/>
        </w:rPr>
        <w:t xml:space="preserve"> промышленного производства.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6. Нельзя ремонтировать и вторично использовать не сработавшую пиротехнику.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7. Категорически запрещается применять самодельные пиротехнические устройства.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Запрещено: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носить пиротехнику в карманах.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держать фитиль во время зажигания около лица.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использовать пиротехнику при сильном ветре.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направлять ракеты и фейерверки на людей.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бросать петарды под ноги.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низко нагибаться над зажженными фейерверками.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находиться ближе 15 метров от зажженных пиротехнических изделий.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— ожог гарантирован. При работе с пиротехникой категорически запрещается курить. В радиусе 50 метров не должно быть пожароопасных объектов.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</w:t>
      </w:r>
      <w:r w:rsidRPr="00D07B7D">
        <w:rPr>
          <w:rFonts w:ascii="Times New Roman" w:hAnsi="Times New Roman" w:cs="Times New Roman"/>
          <w:sz w:val="28"/>
        </w:rPr>
        <w:lastRenderedPageBreak/>
        <w:t>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3. Правила поведения на общественном катке.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Во время нахождения на катке запрещается: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2. Бросать на лёд мусор или любые другие предметы. Пожалуйста, пользуйтесь мусорными баками;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3. Приносить с собой спиртные напитки и распивать их на территории катка;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4. Находиться на территории катка в состоянии алкогольного или наркотического опьянения;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5. Портить инвентарь и ледовое покрытие;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6. Выходить на лед с животными.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7. Применять взрывчатые и легковоспламеняющиеся вещества (в том числе пиротехнические изделия).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8. Проявлять неуважение к обслуживающему персоналу и посетителям катка.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lastRenderedPageBreak/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4. Во время загородных пеших или лыжных прогулок нас может подстерегать такие опасности как переохлаждение и обморожения.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Признаки переохлаждения: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1. озноб и дрожь;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2. нарушение сознания (заторможенность и апатия, бред и галлюцинации, неадекватное поведение);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3. посинение или побледнение губ;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4. снижение температуры тела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Признаки обморожения конечностей: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потеря чувствительности;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кожа бледная, твёрдая и холодная наощупь;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нет пульса у лодыжек;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при постукивании пальцем слышен деревянный звук.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Первая помощь при переохлаждении и обморожении: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2. После согревания, следует высушить тело, одеть человека в сухую тёплую одежду и положить его в постель, укрыв тёплым одеялом.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3. Дать тёплое сладкое питьё или пищу с большим содержанием сахара.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При обморожении нельзя: 1. Растирать обмороженные участки тела снегом;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2. Помещать обмороженные конечности сразу в тёплую воду или обкладывать тёплыми грелками;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3. смазывать кожу маслами;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lastRenderedPageBreak/>
        <w:t>4. давать большие дозы алкоголя;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b/>
          <w:bCs/>
          <w:sz w:val="28"/>
        </w:rPr>
        <w:t>5. Во время лыжных прогулок следует соблюдать несложную технику безопасности во избежание травм: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2. Переносить лыжи следует в вертикальном положении, острыми концами вверх.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4. Как разминуться с встречными лыжниками-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Основное правило — лыжня "делится пополам". За несколько секунд до встречи необходимо: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"перестроиться вправо" — шагнуть правой лыжей в область вне лыжни, утоптанную палками, а затем левой лыжей - на правую колею лыжни. При этом движение вперёд продолжается.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закинуть левую руку с палкой за спину, острием палки вправо, от лыжни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- в сам момент встречи можно дополнительно отклонить корпус чуть вправо, чтобы не толкаться плечами.</w:t>
      </w:r>
    </w:p>
    <w:p w:rsidR="00D07B7D" w:rsidRPr="00D07B7D" w:rsidRDefault="00D07B7D" w:rsidP="00D07B7D">
      <w:pPr>
        <w:jc w:val="both"/>
        <w:rPr>
          <w:rFonts w:ascii="Times New Roman" w:hAnsi="Times New Roman" w:cs="Times New Roman"/>
          <w:sz w:val="28"/>
        </w:rPr>
      </w:pPr>
      <w:r w:rsidRPr="00D07B7D">
        <w:rPr>
          <w:rFonts w:ascii="Times New Roman" w:hAnsi="Times New Roman" w:cs="Times New Roman"/>
          <w:sz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FD6DFB" w:rsidRPr="00D07B7D" w:rsidRDefault="00FD6DFB" w:rsidP="00D07B7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D6DFB" w:rsidRPr="00D07B7D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B"/>
    <w:rsid w:val="00782245"/>
    <w:rsid w:val="00BF01EB"/>
    <w:rsid w:val="00D07B7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C15F-16F3-4CD6-9366-D2AF29A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2022-01-11T14:32:00Z</dcterms:created>
  <dcterms:modified xsi:type="dcterms:W3CDTF">2022-01-11T14:36:00Z</dcterms:modified>
</cp:coreProperties>
</file>