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D1" w:rsidRPr="005051D1" w:rsidRDefault="005051D1" w:rsidP="005051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5051D1">
        <w:rPr>
          <w:rFonts w:ascii="Times New Roman" w:hAnsi="Times New Roman" w:cs="Times New Roman"/>
          <w:b/>
          <w:sz w:val="28"/>
          <w:szCs w:val="28"/>
          <w:u w:val="single"/>
        </w:rPr>
        <w:t>Музыкальное развитие детей дошкольного возраста</w:t>
      </w:r>
    </w:p>
    <w:bookmarkEnd w:id="0"/>
    <w:p w:rsidR="005051D1" w:rsidRPr="005051D1" w:rsidRDefault="005051D1" w:rsidP="005051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1D1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Любая мама знает, что дети любят </w:t>
      </w:r>
      <w:r w:rsidRPr="005051D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музыку</w:t>
      </w:r>
      <w:r w:rsidRPr="005051D1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практически с рождения, а малыши до года с удовольствием на нее реагируют, хлопают в ладоши и даже пританцовывают. Дети садовского возраста с интересом смотрят веселые мультфильмы и поют детские песни на занятиях в детских садах или центрах. К тому же, ни один утренник не обходится без веселых детских песен и танцев.</w:t>
      </w:r>
    </w:p>
    <w:p w:rsidR="005051D1" w:rsidRPr="005051D1" w:rsidRDefault="005051D1" w:rsidP="005051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1D1">
        <w:rPr>
          <w:rFonts w:ascii="Times New Roman" w:eastAsia="Times New Roman" w:hAnsi="Times New Roman" w:cs="Times New Roman"/>
          <w:sz w:val="27"/>
          <w:szCs w:val="27"/>
          <w:lang w:eastAsia="ru-RU"/>
        </w:rPr>
        <w:t>Роль </w:t>
      </w:r>
      <w:r w:rsidRPr="005051D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</w:t>
      </w:r>
      <w:r w:rsidRPr="005051D1">
        <w:rPr>
          <w:rFonts w:ascii="Times New Roman" w:eastAsia="Times New Roman" w:hAnsi="Times New Roman" w:cs="Times New Roman"/>
          <w:sz w:val="27"/>
          <w:szCs w:val="27"/>
          <w:lang w:eastAsia="ru-RU"/>
        </w:rPr>
        <w:t> в жизни малыша не стоит недооценивать. Она — одно из условий его всестороннего и гармоничного </w:t>
      </w:r>
      <w:hyperlink r:id="rId5" w:tooltip="Развитие ребенка. Консультации для родителей" w:history="1">
        <w:r w:rsidRPr="005051D1">
          <w:rPr>
            <w:rFonts w:ascii="Times New Roman" w:eastAsia="Times New Roman" w:hAnsi="Times New Roman" w:cs="Times New Roman"/>
            <w:b/>
            <w:bCs/>
            <w:sz w:val="27"/>
            <w:szCs w:val="27"/>
            <w:bdr w:val="none" w:sz="0" w:space="0" w:color="auto" w:frame="1"/>
            <w:lang w:eastAsia="ru-RU"/>
          </w:rPr>
          <w:t>развития и роста</w:t>
        </w:r>
      </w:hyperlink>
      <w:r w:rsidRPr="005051D1">
        <w:rPr>
          <w:rFonts w:ascii="Times New Roman" w:eastAsia="Times New Roman" w:hAnsi="Times New Roman" w:cs="Times New Roman"/>
          <w:sz w:val="27"/>
          <w:szCs w:val="27"/>
          <w:lang w:eastAsia="ru-RU"/>
        </w:rPr>
        <w:t>. Использование детских </w:t>
      </w:r>
      <w:r w:rsidRPr="005051D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музыкальных</w:t>
      </w:r>
      <w:r w:rsidRPr="005051D1">
        <w:rPr>
          <w:rFonts w:ascii="Times New Roman" w:eastAsia="Times New Roman" w:hAnsi="Times New Roman" w:cs="Times New Roman"/>
          <w:sz w:val="27"/>
          <w:szCs w:val="27"/>
          <w:lang w:eastAsia="ru-RU"/>
        </w:rPr>
        <w:t> инструментов положительно сказывается на </w:t>
      </w:r>
      <w:r w:rsidRPr="005051D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развитии</w:t>
      </w:r>
      <w:r w:rsidRPr="005051D1">
        <w:rPr>
          <w:rFonts w:ascii="Times New Roman" w:eastAsia="Times New Roman" w:hAnsi="Times New Roman" w:cs="Times New Roman"/>
          <w:sz w:val="27"/>
          <w:szCs w:val="27"/>
          <w:lang w:eastAsia="ru-RU"/>
        </w:rPr>
        <w:t> слуховых рецепторов малыша, в том числе и </w:t>
      </w:r>
      <w:r w:rsidRPr="005051D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музыкального</w:t>
      </w:r>
      <w:r w:rsidRPr="005051D1">
        <w:rPr>
          <w:rFonts w:ascii="Times New Roman" w:eastAsia="Times New Roman" w:hAnsi="Times New Roman" w:cs="Times New Roman"/>
          <w:sz w:val="27"/>
          <w:szCs w:val="27"/>
          <w:lang w:eastAsia="ru-RU"/>
        </w:rPr>
        <w:t>. Ребенок начинает чувствовать ритм и воспроизводить активные движения ему в такт. Используя </w:t>
      </w:r>
      <w:hyperlink r:id="rId6" w:tooltip="Музыка. Консультации для родителей" w:history="1">
        <w:r w:rsidRPr="005051D1">
          <w:rPr>
            <w:rFonts w:ascii="Times New Roman" w:eastAsia="Times New Roman" w:hAnsi="Times New Roman" w:cs="Times New Roman"/>
            <w:b/>
            <w:bCs/>
            <w:sz w:val="27"/>
            <w:szCs w:val="27"/>
            <w:bdr w:val="none" w:sz="0" w:space="0" w:color="auto" w:frame="1"/>
            <w:lang w:eastAsia="ru-RU"/>
          </w:rPr>
          <w:t>музыкальные инструменты</w:t>
        </w:r>
      </w:hyperlink>
      <w:r w:rsidRPr="005051D1">
        <w:rPr>
          <w:rFonts w:ascii="Times New Roman" w:eastAsia="Times New Roman" w:hAnsi="Times New Roman" w:cs="Times New Roman"/>
          <w:sz w:val="27"/>
          <w:szCs w:val="27"/>
          <w:lang w:eastAsia="ru-RU"/>
        </w:rPr>
        <w:t>, малыш </w:t>
      </w:r>
      <w:r w:rsidRPr="005051D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развивает мелкую моторику</w:t>
      </w:r>
      <w:r w:rsidRPr="005051D1">
        <w:rPr>
          <w:rFonts w:ascii="Times New Roman" w:eastAsia="Times New Roman" w:hAnsi="Times New Roman" w:cs="Times New Roman"/>
          <w:sz w:val="27"/>
          <w:szCs w:val="27"/>
          <w:lang w:eastAsia="ru-RU"/>
        </w:rPr>
        <w:t>, память и звуковое восприятие. И не забывайте, что он испытывает колоссальную радость от игры и различных звуков — и это огромная польза для </w:t>
      </w:r>
      <w:r w:rsidRPr="005051D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развития ребенка</w:t>
      </w:r>
      <w:r w:rsidRPr="005051D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051D1" w:rsidRPr="005051D1" w:rsidRDefault="005051D1" w:rsidP="005051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1D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Музыкальные инструменты</w:t>
      </w:r>
      <w:r w:rsidRPr="005051D1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которыми малыши играют в детском саду, позволяют детям </w:t>
      </w:r>
      <w:r w:rsidRPr="005051D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развиваться творчески</w:t>
      </w:r>
      <w:r w:rsidRPr="005051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051D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самовыразиться</w:t>
      </w:r>
      <w:proofErr w:type="spellEnd"/>
      <w:r w:rsidRPr="005051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 </w:t>
      </w:r>
      <w:r w:rsidRPr="005051D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музыке</w:t>
      </w:r>
      <w:r w:rsidRPr="005051D1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прививают ребенку </w:t>
      </w:r>
      <w:r w:rsidRPr="005051D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музыкальный вкус на всю жизнь</w:t>
      </w:r>
      <w:r w:rsidRPr="005051D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051D1" w:rsidRPr="005051D1" w:rsidRDefault="005051D1" w:rsidP="005051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1D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правило, </w:t>
      </w:r>
      <w:r w:rsidRPr="005051D1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 дошкольном учебном заведении дети знакомятся с шумовыми инструментами двух разновидностей</w:t>
      </w:r>
      <w:r w:rsidRPr="005051D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051D1" w:rsidRPr="005051D1" w:rsidRDefault="005051D1" w:rsidP="005051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5051D1">
        <w:rPr>
          <w:rFonts w:ascii="Times New Roman" w:eastAsia="Times New Roman" w:hAnsi="Times New Roman" w:cs="Times New Roman"/>
          <w:sz w:val="27"/>
          <w:szCs w:val="27"/>
          <w:lang w:eastAsia="ru-RU"/>
        </w:rPr>
        <w:t>Шумо</w:t>
      </w:r>
      <w:proofErr w:type="spellEnd"/>
      <w:r w:rsidRPr="005051D1">
        <w:rPr>
          <w:rFonts w:ascii="Times New Roman" w:eastAsia="Times New Roman" w:hAnsi="Times New Roman" w:cs="Times New Roman"/>
          <w:sz w:val="27"/>
          <w:szCs w:val="27"/>
          <w:lang w:eastAsia="ru-RU"/>
        </w:rPr>
        <w:t>-ударные, то есть инструменты, у которых нет установленной звуковой высоты. Самые распространенные из них — это бубны, барабаны, треугольники, различные бубенчики, трещотки, маракасы и др.</w:t>
      </w:r>
    </w:p>
    <w:p w:rsidR="005051D1" w:rsidRPr="005051D1" w:rsidRDefault="005051D1" w:rsidP="005051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5051D1">
        <w:rPr>
          <w:rFonts w:ascii="Times New Roman" w:eastAsia="Times New Roman" w:hAnsi="Times New Roman" w:cs="Times New Roman"/>
          <w:sz w:val="27"/>
          <w:szCs w:val="27"/>
          <w:lang w:eastAsia="ru-RU"/>
        </w:rPr>
        <w:t>Звуковысотные</w:t>
      </w:r>
      <w:proofErr w:type="spellEnd"/>
      <w:r w:rsidRPr="005051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ударные, то есть инструменты, которые имеют несколько пластинок из металла или дерева различного резонанса. Это всем известный металлофон, ксилофон, колокольчик, литавра.</w:t>
      </w:r>
    </w:p>
    <w:p w:rsidR="005051D1" w:rsidRPr="005051D1" w:rsidRDefault="005051D1" w:rsidP="005051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1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Начинать знакомство </w:t>
      </w:r>
      <w:r w:rsidRPr="005051D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детей с музыкальными</w:t>
      </w:r>
      <w:r w:rsidRPr="005051D1">
        <w:rPr>
          <w:rFonts w:ascii="Times New Roman" w:eastAsia="Times New Roman" w:hAnsi="Times New Roman" w:cs="Times New Roman"/>
          <w:sz w:val="27"/>
          <w:szCs w:val="27"/>
          <w:lang w:eastAsia="ru-RU"/>
        </w:rPr>
        <w:t> инструментами нужно именно с шумовых, так как они являются самыми простыми и доступными для детского </w:t>
      </w:r>
      <w:r w:rsidRPr="005051D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музыкального творчества</w:t>
      </w:r>
      <w:r w:rsidRPr="005051D1">
        <w:rPr>
          <w:rFonts w:ascii="Times New Roman" w:eastAsia="Times New Roman" w:hAnsi="Times New Roman" w:cs="Times New Roman"/>
          <w:sz w:val="27"/>
          <w:szCs w:val="27"/>
          <w:lang w:eastAsia="ru-RU"/>
        </w:rPr>
        <w:t>. Дети учатся воспроизводить звуки небольшими или резкими движениями, ударять с разной силой по краям инструментов.</w:t>
      </w:r>
    </w:p>
    <w:p w:rsidR="005051D1" w:rsidRPr="005051D1" w:rsidRDefault="005051D1" w:rsidP="005051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1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Польза детских инструментов для </w:t>
      </w:r>
      <w:r w:rsidRPr="005051D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 состоит еще и в том</w:t>
      </w:r>
      <w:r w:rsidRPr="005051D1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 в игре на таких инструментах ребенок </w:t>
      </w:r>
      <w:r w:rsidRPr="005051D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развивает</w:t>
      </w:r>
      <w:r w:rsidRPr="005051D1">
        <w:rPr>
          <w:rFonts w:ascii="Times New Roman" w:eastAsia="Times New Roman" w:hAnsi="Times New Roman" w:cs="Times New Roman"/>
          <w:sz w:val="27"/>
          <w:szCs w:val="27"/>
          <w:lang w:eastAsia="ru-RU"/>
        </w:rPr>
        <w:t> свою жизненную активность, совершенствует мышление, обогащает свое эмоциональное мировосприятие — да и просто радуется собственным действиям и воспроизводимым звукам.</w:t>
      </w:r>
    </w:p>
    <w:p w:rsidR="008F3A23" w:rsidRPr="005051D1" w:rsidRDefault="008F3A23" w:rsidP="005051D1">
      <w:pPr>
        <w:jc w:val="both"/>
      </w:pPr>
    </w:p>
    <w:sectPr w:rsidR="008F3A23" w:rsidRPr="005051D1" w:rsidSect="005051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17C14"/>
    <w:multiLevelType w:val="multilevel"/>
    <w:tmpl w:val="CC3E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60"/>
    <w:rsid w:val="00134E60"/>
    <w:rsid w:val="005051D1"/>
    <w:rsid w:val="008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9137"/>
  <w15:chartTrackingRefBased/>
  <w15:docId w15:val="{7A96C34B-1B5D-4C6A-8D91-7099CB8D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muzyka-dlya-detej-konsultacii" TargetMode="External"/><Relationship Id="rId5" Type="http://schemas.openxmlformats.org/officeDocument/2006/relationships/hyperlink" Target="https://www.maam.ru/obrazovanie/razvitie-rebenka-konsult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cp:lastPrinted>2024-01-30T10:14:00Z</cp:lastPrinted>
  <dcterms:created xsi:type="dcterms:W3CDTF">2024-01-30T10:10:00Z</dcterms:created>
  <dcterms:modified xsi:type="dcterms:W3CDTF">2024-01-30T10:15:00Z</dcterms:modified>
</cp:coreProperties>
</file>