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B7" w:rsidRPr="00B154B7" w:rsidRDefault="00B154B7" w:rsidP="00B154B7">
      <w:pPr>
        <w:jc w:val="both"/>
        <w:rPr>
          <w:rFonts w:ascii="Times New Roman" w:hAnsi="Times New Roman" w:cs="Times New Roman"/>
          <w:b/>
          <w:bCs/>
          <w:sz w:val="28"/>
          <w:szCs w:val="28"/>
        </w:rPr>
      </w:pPr>
      <w:r w:rsidRPr="00B154B7">
        <w:rPr>
          <w:rFonts w:ascii="Times New Roman" w:hAnsi="Times New Roman" w:cs="Times New Roman"/>
          <w:b/>
          <w:bCs/>
          <w:sz w:val="28"/>
          <w:szCs w:val="28"/>
        </w:rPr>
        <w:t xml:space="preserve">Консультация для родителей </w:t>
      </w:r>
    </w:p>
    <w:p w:rsidR="00B154B7" w:rsidRPr="00B154B7" w:rsidRDefault="00B154B7" w:rsidP="00B154B7">
      <w:pPr>
        <w:jc w:val="center"/>
        <w:rPr>
          <w:rFonts w:ascii="Times New Roman" w:hAnsi="Times New Roman" w:cs="Times New Roman"/>
          <w:sz w:val="28"/>
          <w:szCs w:val="28"/>
        </w:rPr>
      </w:pPr>
      <w:r w:rsidRPr="00B154B7">
        <w:rPr>
          <w:rFonts w:ascii="Times New Roman" w:hAnsi="Times New Roman" w:cs="Times New Roman"/>
          <w:b/>
          <w:bCs/>
          <w:sz w:val="28"/>
          <w:szCs w:val="28"/>
        </w:rPr>
        <w:t>«Угроза совершения террористического акта»</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rPr>
        <w:t>Т</w:t>
      </w:r>
      <w:r w:rsidRPr="00B154B7">
        <w:rPr>
          <w:rFonts w:ascii="Times New Roman" w:hAnsi="Times New Roman" w:cs="Times New Roman"/>
          <w:sz w:val="28"/>
          <w:szCs w:val="28"/>
        </w:rPr>
        <w:t>еррористические акты! Терроризм! Эти страшные понятия уже давно и прочно вошли в нашу повседневную жизнь. Очень часто в средствах массовой информации – газетах, журналах и на экранах телевизоров мы читаем, слышим и видим все ужасы, которые включают в себя эти слова.</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Терроризм – это людское горе. Это беда, которая «смотрит на наш мир широко открытыми глазами».</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Терроризм – это боль десятков тысяч людей. Это сотни и тысячи жителей Земного шара, оставшихся без крова над головой. Это дети, ставшие сиротами в наше, казалось бы, мирное время. Это безутешное горе родителей, потерявших своих детей.</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Терроризм – это взрывы и огонь, стоны и крики о помощи. Это огромное число людей по всему миру, ставших инвалидами.</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Терроризм – это разрушения, море крови и слез. Это вечная память и скорбь по погибшим. Это наша общая беда и проблема мирового масштаба.</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Для проведения террористических акций террористы используют различные виды взрывных устройств (ВУ), в том числе и самодельные. Все эти бомбы бывают различной мощности, но цель у них одна – уничтожить наибольшее число людей, причинив максимальный вред. Изготовители самодельных взрывных устройств очень часто маскируют их под различные предметы, не вызывающие, на первый взгляд, никакой опасности. Это могут быт</w:t>
      </w:r>
      <w:proofErr w:type="gramStart"/>
      <w:r w:rsidRPr="00B154B7">
        <w:rPr>
          <w:rFonts w:ascii="Times New Roman" w:hAnsi="Times New Roman" w:cs="Times New Roman"/>
          <w:sz w:val="28"/>
          <w:szCs w:val="28"/>
        </w:rPr>
        <w:t>ь-</w:t>
      </w:r>
      <w:proofErr w:type="gramEnd"/>
      <w:r w:rsidRPr="00B154B7">
        <w:rPr>
          <w:rFonts w:ascii="Times New Roman" w:hAnsi="Times New Roman" w:cs="Times New Roman"/>
          <w:sz w:val="28"/>
          <w:szCs w:val="28"/>
        </w:rPr>
        <w:t xml:space="preserve"> книги, портфели, сумки, радиоприемники, сотовые телефоны, пачки из-под сигарет, коробки от видеокассет, электроприборы, термосы, электрические фонари, различные емкости из-под напитков, и другие предметы, используемые в быту. Мини-ловушки такого типа оставляются в местах массового пребывания граждан, зачастую, на видном месте, для привлечения внимания (в парках, скверах, на остановках общественного транспорта и т.д.). Ставка делается на простое любопытство людей. Увидев одиноко лежащий пакет, сумку, или любой другой предмет, не все пройдут мимо. Кто-то может попытаться поднять эту вещь и в это время происходит взрыв и поражение находящихся поблизости людей.</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В девяностых годах взрывные устройства были усовершенствованы и модернизированы. В их конструкциях стали появляться новые виды взрывных веществ и сре</w:t>
      </w:r>
      <w:proofErr w:type="gramStart"/>
      <w:r w:rsidRPr="00B154B7">
        <w:rPr>
          <w:rFonts w:ascii="Times New Roman" w:hAnsi="Times New Roman" w:cs="Times New Roman"/>
          <w:sz w:val="28"/>
          <w:szCs w:val="28"/>
        </w:rPr>
        <w:t>дств взр</w:t>
      </w:r>
      <w:proofErr w:type="gramEnd"/>
      <w:r w:rsidRPr="00B154B7">
        <w:rPr>
          <w:rFonts w:ascii="Times New Roman" w:hAnsi="Times New Roman" w:cs="Times New Roman"/>
          <w:sz w:val="28"/>
          <w:szCs w:val="28"/>
        </w:rPr>
        <w:t xml:space="preserve">ывания. Именно тогда террористы стали </w:t>
      </w:r>
      <w:r w:rsidRPr="00B154B7">
        <w:rPr>
          <w:rFonts w:ascii="Times New Roman" w:hAnsi="Times New Roman" w:cs="Times New Roman"/>
          <w:sz w:val="28"/>
          <w:szCs w:val="28"/>
        </w:rPr>
        <w:lastRenderedPageBreak/>
        <w:t>применять безадресные мины-ловушки, которые поражают любого, первым «потревожившего» предмет. Особая опасность таких взрывных устройств заключается в том, что они, как правило, бывают начинены поражающими элементами в виде гаек, болтов, кусков арматуры и т.д., что ведет к большему числу пострадавших.</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 xml:space="preserve">Самым ужасным является то, что террористы в качестве бомб используют даже детские игрушки: это могут быть куклы, кубики, мягкие игрушки для детей. В России известен случай, когда сотрудниками милиции было обнаружено самодельное ВУ в междугороднем автобусе. Оно было спрятано в мягкой игрушке. Со слов водителя автобуса, эту игрушку попросил передать молодой человек своей девушке, живущей в другом городе. А вообще, в России за последние полтора года </w:t>
      </w:r>
      <w:proofErr w:type="gramStart"/>
      <w:r w:rsidRPr="00B154B7">
        <w:rPr>
          <w:rFonts w:ascii="Times New Roman" w:hAnsi="Times New Roman" w:cs="Times New Roman"/>
          <w:sz w:val="28"/>
          <w:szCs w:val="28"/>
        </w:rPr>
        <w:t>было зарегистрировано более двадцати случаев</w:t>
      </w:r>
      <w:proofErr w:type="gramEnd"/>
      <w:r w:rsidRPr="00B154B7">
        <w:rPr>
          <w:rFonts w:ascii="Times New Roman" w:hAnsi="Times New Roman" w:cs="Times New Roman"/>
          <w:sz w:val="28"/>
          <w:szCs w:val="28"/>
        </w:rPr>
        <w:t xml:space="preserve"> применения мин-ловушек.</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Сотрудниками спецслужб и правоохранительных органов принимаются меры, направленные на недопущение совершения террористических актов, повышение безопасности и защищенности граждан.</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В аэропортах, на железнодорожных и автовокзалах, в поездах дальнего следования, электричках и метро мы можем видеть памятки (инструкции) по соблюдению мер осторожности в случае обнаружения подозрительных предметов. К сожалению, их не всегда читают, а знать, что необходимо делать и чего делать нельзя при обнаружении подозрительного предмета - </w:t>
      </w:r>
      <w:r w:rsidRPr="00B154B7">
        <w:rPr>
          <w:rFonts w:ascii="Times New Roman" w:hAnsi="Times New Roman" w:cs="Times New Roman"/>
          <w:b/>
          <w:bCs/>
          <w:sz w:val="28"/>
          <w:szCs w:val="28"/>
        </w:rPr>
        <w:t>жизненно необходимо</w:t>
      </w:r>
      <w:r w:rsidRPr="00B154B7">
        <w:rPr>
          <w:rFonts w:ascii="Times New Roman" w:hAnsi="Times New Roman" w:cs="Times New Roman"/>
          <w:sz w:val="28"/>
          <w:szCs w:val="28"/>
        </w:rPr>
        <w:t>.</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rPr>
        <w:t>Так какие меры предосторожности соблюдать и как действовать, если вы обнаружили подозрительный предмет?</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1. Если вы находитесь в общественном месте (в здании или на улице), едите в поезде, на общественном транспорте, оглядитесь вокруг. Возможно, вы обратите внимание на оставленные без присмотра свертки, сумки, пакеты или другие предметы, вызвавшие у вас подозрение. В них может оказаться взрывное устройство.</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2. Попробуйте отыскать хозяина бесхозной вещи. Если он не найден, немедленно позвоните по телефону 02 в милицию, 01 в МЧС и сообщите о находке. Если подозрительный предмет обнаружен в здании, поставьте в известность руководителя и сотрудников учреждения. Если такой предмет найден в транспорте – расскажите об этом кондуктору или водителю.</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lastRenderedPageBreak/>
        <w:t>3. Запомните или запишите время, когда был обнаружен подозрительный предмет. Примите меры по его охране.</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4. Не пытайтесь сами, до приезда специалистов, исследовать находку. Не трогайте, не вскрывайте и не перемещайте находку. Любое внешнее воздействие может послужить причиной срабатывания взрывного устройства. Взрыв может произойти даже при небольшом внешнем воздействии (удар, трение, нажатие, снятие нагрузки).</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5.Если видели человека, оставившего подозрительный предмет, постарайтесь запомнить, как он выглядел и куда этот человек пошел.</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6. Дождитесь прибытия сотрудников ФСБ, МЧС, милиции и сообщите всю известную вам информацию. В случае необходимости, четко выполняйте все их указания.</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7. При эвакуации из зданий, отключите электричество. Для уменьшения силы взрывной волны - окна и двери оставьте открытыми.</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Не забывайте, расчет террористов прост и безжалостен. Они рассчитывают на нашу беспечность.</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u w:val="single"/>
        </w:rPr>
        <w:t>Не трогайте бесхозно лежащие предметы! Они могут представлять опасность вашей жизни! Научите этому своих детей!</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rPr>
        <w:t>К</w:t>
      </w:r>
      <w:r w:rsidRPr="00B154B7">
        <w:rPr>
          <w:rFonts w:ascii="Times New Roman" w:hAnsi="Times New Roman" w:cs="Times New Roman"/>
          <w:sz w:val="28"/>
          <w:szCs w:val="28"/>
        </w:rPr>
        <w:t> террористическому акту невозможно заранее подготовиться. Поэтому надо быть готовым к нему всегда.</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 xml:space="preserve">Террористы выбирают для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 например, досмотра до и после совершения теракта. </w:t>
      </w:r>
      <w:proofErr w:type="gramStart"/>
      <w:r w:rsidRPr="00B154B7">
        <w:rPr>
          <w:rFonts w:ascii="Times New Roman" w:hAnsi="Times New Roman" w:cs="Times New Roman"/>
          <w:sz w:val="28"/>
          <w:szCs w:val="28"/>
        </w:rPr>
        <w:t>Будьте внимательны находясь</w:t>
      </w:r>
      <w:proofErr w:type="gramEnd"/>
      <w:r w:rsidRPr="00B154B7">
        <w:rPr>
          <w:rFonts w:ascii="Times New Roman" w:hAnsi="Times New Roman" w:cs="Times New Roman"/>
          <w:sz w:val="28"/>
          <w:szCs w:val="28"/>
        </w:rPr>
        <w:t xml:space="preserve"> в подобных местах. Террористы действуют внезапно и, как правило, без предварительных предупреждений.</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Будьте особо внимательны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 xml:space="preserve">Всегда уточняйте, где находятся резервные выходы из помещения. Заранее продумайте, как Вы будете покидать здание, если в нем произойдет ЧП. </w:t>
      </w:r>
      <w:r w:rsidRPr="00B154B7">
        <w:rPr>
          <w:rFonts w:ascii="Times New Roman" w:hAnsi="Times New Roman" w:cs="Times New Roman"/>
          <w:sz w:val="28"/>
          <w:szCs w:val="28"/>
        </w:rPr>
        <w:lastRenderedPageBreak/>
        <w:t>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В зале ожидания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u w:val="single"/>
        </w:rPr>
        <w:t>В семье</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 xml:space="preserve">Разработайте план действий в чрезвычайных обстоятельствах для членов Вашей семьи. У всех членов семьи должны быть телефоны, адреса электронной почты, номера пейджеров и т.д.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одной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 </w:t>
      </w:r>
      <w:proofErr w:type="gramStart"/>
      <w:r w:rsidRPr="00B154B7">
        <w:rPr>
          <w:rFonts w:ascii="Times New Roman" w:hAnsi="Times New Roman" w:cs="Times New Roman"/>
          <w:sz w:val="28"/>
          <w:szCs w:val="28"/>
        </w:rPr>
        <w:t>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w:t>
      </w:r>
      <w:proofErr w:type="gramEnd"/>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u w:val="single"/>
        </w:rPr>
        <w:t>На работе</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 xml:space="preserve">Террористы предпочитают взрывать высотные и известные здания, поскольку теракт, совершенный в подобных местах, </w:t>
      </w:r>
      <w:proofErr w:type="gramStart"/>
      <w:r w:rsidRPr="00B154B7">
        <w:rPr>
          <w:rFonts w:ascii="Times New Roman" w:hAnsi="Times New Roman" w:cs="Times New Roman"/>
          <w:sz w:val="28"/>
          <w:szCs w:val="28"/>
        </w:rPr>
        <w:t>имеет некий символический эффект</w:t>
      </w:r>
      <w:proofErr w:type="gramEnd"/>
      <w:r w:rsidRPr="00B154B7">
        <w:rPr>
          <w:rFonts w:ascii="Times New Roman" w:hAnsi="Times New Roman" w:cs="Times New Roman"/>
          <w:sz w:val="28"/>
          <w:szCs w:val="28"/>
        </w:rPr>
        <w:t>. Если Вы работаете в таком здании или посещаете его:</w:t>
      </w:r>
    </w:p>
    <w:p w:rsidR="00B154B7" w:rsidRPr="00B154B7" w:rsidRDefault="00B154B7" w:rsidP="00B154B7">
      <w:pPr>
        <w:numPr>
          <w:ilvl w:val="0"/>
          <w:numId w:val="1"/>
        </w:numPr>
        <w:jc w:val="both"/>
        <w:rPr>
          <w:rFonts w:ascii="Times New Roman" w:hAnsi="Times New Roman" w:cs="Times New Roman"/>
          <w:sz w:val="28"/>
          <w:szCs w:val="28"/>
        </w:rPr>
      </w:pPr>
      <w:r w:rsidRPr="00B154B7">
        <w:rPr>
          <w:rFonts w:ascii="Times New Roman" w:hAnsi="Times New Roman" w:cs="Times New Roman"/>
          <w:sz w:val="28"/>
          <w:szCs w:val="28"/>
        </w:rPr>
        <w:t>Выясните, где находятся резервные выходы.</w:t>
      </w:r>
    </w:p>
    <w:p w:rsidR="00B154B7" w:rsidRPr="00B154B7" w:rsidRDefault="00B154B7" w:rsidP="00B154B7">
      <w:pPr>
        <w:numPr>
          <w:ilvl w:val="0"/>
          <w:numId w:val="1"/>
        </w:numPr>
        <w:jc w:val="both"/>
        <w:rPr>
          <w:rFonts w:ascii="Times New Roman" w:hAnsi="Times New Roman" w:cs="Times New Roman"/>
          <w:sz w:val="28"/>
          <w:szCs w:val="28"/>
        </w:rPr>
      </w:pPr>
      <w:r w:rsidRPr="00B154B7">
        <w:rPr>
          <w:rFonts w:ascii="Times New Roman" w:hAnsi="Times New Roman" w:cs="Times New Roman"/>
          <w:sz w:val="28"/>
          <w:szCs w:val="28"/>
        </w:rPr>
        <w:t>Узнайте о плане эвакуации из здания в случае ЧП.</w:t>
      </w:r>
    </w:p>
    <w:p w:rsidR="00B154B7" w:rsidRPr="00B154B7" w:rsidRDefault="00B154B7" w:rsidP="00B154B7">
      <w:pPr>
        <w:numPr>
          <w:ilvl w:val="0"/>
          <w:numId w:val="1"/>
        </w:numPr>
        <w:jc w:val="both"/>
        <w:rPr>
          <w:rFonts w:ascii="Times New Roman" w:hAnsi="Times New Roman" w:cs="Times New Roman"/>
          <w:sz w:val="28"/>
          <w:szCs w:val="28"/>
        </w:rPr>
      </w:pPr>
      <w:r w:rsidRPr="00B154B7">
        <w:rPr>
          <w:rFonts w:ascii="Times New Roman" w:hAnsi="Times New Roman" w:cs="Times New Roman"/>
          <w:sz w:val="28"/>
          <w:szCs w:val="28"/>
        </w:rPr>
        <w:t>Узнайте, где хранятся средства противопожарной защиты и как ими пользоваться.</w:t>
      </w:r>
    </w:p>
    <w:p w:rsidR="00B154B7" w:rsidRPr="00B154B7" w:rsidRDefault="00B154B7" w:rsidP="00B154B7">
      <w:pPr>
        <w:numPr>
          <w:ilvl w:val="0"/>
          <w:numId w:val="1"/>
        </w:numPr>
        <w:jc w:val="both"/>
        <w:rPr>
          <w:rFonts w:ascii="Times New Roman" w:hAnsi="Times New Roman" w:cs="Times New Roman"/>
          <w:sz w:val="28"/>
          <w:szCs w:val="28"/>
        </w:rPr>
      </w:pPr>
      <w:r w:rsidRPr="00B154B7">
        <w:rPr>
          <w:rFonts w:ascii="Times New Roman" w:hAnsi="Times New Roman" w:cs="Times New Roman"/>
          <w:sz w:val="28"/>
          <w:szCs w:val="28"/>
        </w:rPr>
        <w:lastRenderedPageBreak/>
        <w:t>Постарайтесь получить элементарные навыки оказания первой медицинской помощи.</w:t>
      </w:r>
    </w:p>
    <w:p w:rsidR="00B154B7" w:rsidRPr="00B154B7" w:rsidRDefault="00B154B7" w:rsidP="00B154B7">
      <w:pPr>
        <w:numPr>
          <w:ilvl w:val="0"/>
          <w:numId w:val="1"/>
        </w:numPr>
        <w:jc w:val="both"/>
        <w:rPr>
          <w:rFonts w:ascii="Times New Roman" w:hAnsi="Times New Roman" w:cs="Times New Roman"/>
          <w:sz w:val="28"/>
          <w:szCs w:val="28"/>
        </w:rPr>
      </w:pPr>
      <w:r w:rsidRPr="00B154B7">
        <w:rPr>
          <w:rFonts w:ascii="Times New Roman" w:hAnsi="Times New Roman" w:cs="Times New Roman"/>
          <w:sz w:val="28"/>
          <w:szCs w:val="28"/>
        </w:rPr>
        <w:t>В своем столе храните следующие предметы: маленький радиоприемник и запасные батарейки к нему, фонарик и запасные батарейки, аптечку, шапочку из плотной ткани, носовой платок (платки), свисток.</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i/>
          <w:iCs/>
          <w:sz w:val="28"/>
          <w:szCs w:val="28"/>
        </w:rPr>
        <w:t>К</w:t>
      </w:r>
      <w:r w:rsidRPr="00B154B7">
        <w:rPr>
          <w:rFonts w:ascii="Times New Roman" w:hAnsi="Times New Roman" w:cs="Times New Roman"/>
          <w:sz w:val="28"/>
          <w:szCs w:val="28"/>
        </w:rPr>
        <w:t> сожалению, никто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В случае если вы оказались в заложниках необходимо обратить внимание на следующие моменты:</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u w:val="single"/>
        </w:rPr>
        <w:t>При захвате:</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Как показало развитие событий при захвате заложников в "</w:t>
      </w:r>
      <w:proofErr w:type="spellStart"/>
      <w:r w:rsidRPr="00B154B7">
        <w:rPr>
          <w:rFonts w:ascii="Times New Roman" w:hAnsi="Times New Roman" w:cs="Times New Roman"/>
          <w:sz w:val="28"/>
          <w:szCs w:val="28"/>
        </w:rPr>
        <w:t>Норд-Осте</w:t>
      </w:r>
      <w:proofErr w:type="spellEnd"/>
      <w:r w:rsidRPr="00B154B7">
        <w:rPr>
          <w:rFonts w:ascii="Times New Roman" w:hAnsi="Times New Roman" w:cs="Times New Roman"/>
          <w:sz w:val="28"/>
          <w:szCs w:val="28"/>
        </w:rPr>
        <w:t xml:space="preserve">" и Беслане, только в этот момент есть реальная возможность скрыться с места происшествия. Наверное, это в основном относится </w:t>
      </w:r>
      <w:proofErr w:type="gramStart"/>
      <w:r w:rsidRPr="00B154B7">
        <w:rPr>
          <w:rFonts w:ascii="Times New Roman" w:hAnsi="Times New Roman" w:cs="Times New Roman"/>
          <w:sz w:val="28"/>
          <w:szCs w:val="28"/>
        </w:rPr>
        <w:t>ко</w:t>
      </w:r>
      <w:proofErr w:type="gramEnd"/>
      <w:r w:rsidRPr="00B154B7">
        <w:rPr>
          <w:rFonts w:ascii="Times New Roman" w:hAnsi="Times New Roman" w:cs="Times New Roman"/>
          <w:sz w:val="28"/>
          <w:szCs w:val="28"/>
        </w:rPr>
        <w:t xml:space="preserve">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u w:val="single"/>
        </w:rPr>
        <w:t>Если вы вдруг оказались захваченными:</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w:t>
      </w:r>
      <w:r w:rsidRPr="00B154B7">
        <w:rPr>
          <w:rFonts w:ascii="Times New Roman" w:hAnsi="Times New Roman" w:cs="Times New Roman"/>
          <w:b/>
          <w:bCs/>
          <w:sz w:val="28"/>
          <w:szCs w:val="28"/>
        </w:rPr>
        <w:t>для сотрудников спецназа на первом месте стоит жизнь заложников, а не их собственная жизнь</w:t>
      </w:r>
      <w:r w:rsidRPr="00B154B7">
        <w:rPr>
          <w:rFonts w:ascii="Times New Roman" w:hAnsi="Times New Roman" w:cs="Times New Roman"/>
          <w:sz w:val="28"/>
          <w:szCs w:val="28"/>
        </w:rPr>
        <w:t xml:space="preserve">. Находясь рядом с террористами, необходимо установить с ними общий психологический контакт. Не обязательно нужно с ними разговаривать. Но ни в коем случае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w:t>
      </w:r>
      <w:r w:rsidRPr="00B154B7">
        <w:rPr>
          <w:rFonts w:ascii="Times New Roman" w:hAnsi="Times New Roman" w:cs="Times New Roman"/>
          <w:sz w:val="28"/>
          <w:szCs w:val="28"/>
        </w:rPr>
        <w:lastRenderedPageBreak/>
        <w:t xml:space="preserve">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w:t>
      </w:r>
      <w:proofErr w:type="spellStart"/>
      <w:r w:rsidRPr="00B154B7">
        <w:rPr>
          <w:rFonts w:ascii="Times New Roman" w:hAnsi="Times New Roman" w:cs="Times New Roman"/>
          <w:sz w:val="28"/>
          <w:szCs w:val="28"/>
        </w:rPr>
        <w:t>В</w:t>
      </w:r>
      <w:proofErr w:type="gramStart"/>
      <w:r w:rsidRPr="00B154B7">
        <w:rPr>
          <w:rFonts w:ascii="Times New Roman" w:hAnsi="Times New Roman" w:cs="Times New Roman"/>
          <w:sz w:val="28"/>
          <w:szCs w:val="28"/>
        </w:rPr>
        <w:t>c</w:t>
      </w:r>
      <w:proofErr w:type="gramEnd"/>
      <w:r w:rsidRPr="00B154B7">
        <w:rPr>
          <w:rFonts w:ascii="Times New Roman" w:hAnsi="Times New Roman" w:cs="Times New Roman"/>
          <w:sz w:val="28"/>
          <w:szCs w:val="28"/>
        </w:rPr>
        <w:t>поминайте</w:t>
      </w:r>
      <w:proofErr w:type="spellEnd"/>
      <w:r w:rsidRPr="00B154B7">
        <w:rPr>
          <w:rFonts w:ascii="Times New Roman" w:hAnsi="Times New Roman" w:cs="Times New Roman"/>
          <w:sz w:val="28"/>
          <w:szCs w:val="28"/>
        </w:rPr>
        <w:t xml:space="preserve"> содержание книг, решайте математические задачи, если кто-нибудь знает молитвы, может молиться. </w:t>
      </w:r>
      <w:r w:rsidRPr="00B154B7">
        <w:rPr>
          <w:rFonts w:ascii="Times New Roman" w:hAnsi="Times New Roman" w:cs="Times New Roman"/>
          <w:b/>
          <w:bCs/>
          <w:sz w:val="28"/>
          <w:szCs w:val="28"/>
        </w:rPr>
        <w:t>При этом необходимо твердо знать, что с террористами ведутся переговоры и, в конечном итоге, вы обязательно будете освобождены.</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u w:val="single"/>
        </w:rPr>
        <w:t>Во время штурма:</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 xml:space="preserve">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w:t>
      </w:r>
      <w:proofErr w:type="gramStart"/>
      <w:r w:rsidRPr="00B154B7">
        <w:rPr>
          <w:rFonts w:ascii="Times New Roman" w:hAnsi="Times New Roman" w:cs="Times New Roman"/>
          <w:sz w:val="28"/>
          <w:szCs w:val="28"/>
        </w:rPr>
        <w:t xml:space="preserve">Если вы услышали хлопки разрывающихся </w:t>
      </w:r>
      <w:proofErr w:type="spellStart"/>
      <w:r w:rsidRPr="00B154B7">
        <w:rPr>
          <w:rFonts w:ascii="Times New Roman" w:hAnsi="Times New Roman" w:cs="Times New Roman"/>
          <w:sz w:val="28"/>
          <w:szCs w:val="28"/>
        </w:rPr>
        <w:t>свето-шумовых</w:t>
      </w:r>
      <w:proofErr w:type="spellEnd"/>
      <w:r w:rsidRPr="00B154B7">
        <w:rPr>
          <w:rFonts w:ascii="Times New Roman" w:hAnsi="Times New Roman" w:cs="Times New Roman"/>
          <w:sz w:val="28"/>
          <w:szCs w:val="28"/>
        </w:rPr>
        <w:t xml:space="preserve">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roofErr w:type="gramEnd"/>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b/>
          <w:bCs/>
          <w:sz w:val="28"/>
          <w:szCs w:val="28"/>
          <w:u w:val="single"/>
        </w:rPr>
        <w:t>Отдельные наши пожелания:</w:t>
      </w:r>
    </w:p>
    <w:p w:rsidR="00B154B7" w:rsidRPr="00B154B7" w:rsidRDefault="00B154B7" w:rsidP="00B154B7">
      <w:pPr>
        <w:jc w:val="both"/>
        <w:rPr>
          <w:rFonts w:ascii="Times New Roman" w:hAnsi="Times New Roman" w:cs="Times New Roman"/>
          <w:sz w:val="28"/>
          <w:szCs w:val="28"/>
        </w:rPr>
      </w:pPr>
      <w:r w:rsidRPr="00B154B7">
        <w:rPr>
          <w:rFonts w:ascii="Times New Roman" w:hAnsi="Times New Roman" w:cs="Times New Roman"/>
          <w:sz w:val="28"/>
          <w:szCs w:val="28"/>
        </w:rPr>
        <w:t xml:space="preserve">Если вы оказались в заложниках, старайтесь фиксировать все события, которые сопровождают захват. </w:t>
      </w:r>
      <w:proofErr w:type="gramStart"/>
      <w:r w:rsidRPr="00B154B7">
        <w:rPr>
          <w:rFonts w:ascii="Times New Roman" w:hAnsi="Times New Roman" w:cs="Times New Roman"/>
          <w:sz w:val="28"/>
          <w:szCs w:val="28"/>
        </w:rPr>
        <w:t>Запомните о чем переговариваются террористы между собой, как выглядят, кто у них лидер, какие их планы, какое у них распределение ролей.</w:t>
      </w:r>
      <w:proofErr w:type="gramEnd"/>
      <w:r w:rsidRPr="00B154B7">
        <w:rPr>
          <w:rFonts w:ascii="Times New Roman" w:hAnsi="Times New Roman" w:cs="Times New Roman"/>
          <w:sz w:val="28"/>
          <w:szCs w:val="28"/>
        </w:rPr>
        <w:t xml:space="preserve"> Данная информация в дальнейшем будет очень важна для нас. Часто террористы пытаются скрыться, поэтому они переодеваются в одежду заложников, пытаясь сохранить свои жизни.</w:t>
      </w:r>
    </w:p>
    <w:p w:rsidR="00B154B7" w:rsidRDefault="00B154B7"/>
    <w:sectPr w:rsidR="00B15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C61D4"/>
    <w:multiLevelType w:val="multilevel"/>
    <w:tmpl w:val="8640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54B7"/>
    <w:rsid w:val="00B1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47457">
      <w:bodyDiv w:val="1"/>
      <w:marLeft w:val="0"/>
      <w:marRight w:val="0"/>
      <w:marTop w:val="0"/>
      <w:marBottom w:val="0"/>
      <w:divBdr>
        <w:top w:val="none" w:sz="0" w:space="0" w:color="auto"/>
        <w:left w:val="none" w:sz="0" w:space="0" w:color="auto"/>
        <w:bottom w:val="none" w:sz="0" w:space="0" w:color="auto"/>
        <w:right w:val="none" w:sz="0" w:space="0" w:color="auto"/>
      </w:divBdr>
    </w:div>
    <w:div w:id="1672953505">
      <w:bodyDiv w:val="1"/>
      <w:marLeft w:val="0"/>
      <w:marRight w:val="0"/>
      <w:marTop w:val="0"/>
      <w:marBottom w:val="0"/>
      <w:divBdr>
        <w:top w:val="none" w:sz="0" w:space="0" w:color="auto"/>
        <w:left w:val="none" w:sz="0" w:space="0" w:color="auto"/>
        <w:bottom w:val="none" w:sz="0" w:space="0" w:color="auto"/>
        <w:right w:val="none" w:sz="0" w:space="0" w:color="auto"/>
      </w:divBdr>
    </w:div>
    <w:div w:id="21182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1</cp:revision>
  <dcterms:created xsi:type="dcterms:W3CDTF">2020-11-23T18:40:00Z</dcterms:created>
  <dcterms:modified xsi:type="dcterms:W3CDTF">2020-11-23T18:45:00Z</dcterms:modified>
</cp:coreProperties>
</file>