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44"/>
          <w:szCs w:val="44"/>
        </w:rPr>
        <w:t>Ребёнок и компьютер. Хорошо или плохо?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Всего за несколько десятилетий наш мир изменился до неузнаваемости: нам уже сложно представить повседневную жизнь без компьютеров и ноутбуков, планшетов и смартфонов. Сегодня дети легко и быстро овладевают навыками работы с компьютером с самого раннего возраста — их влечет новизна, возможность поиграть в самые разные необычные игры. Уже сейчас двухлетний малыш со смартфоном в руках не вызывает особого удивления, а в скором времени вполне могут появиться специальные «</w:t>
      </w:r>
      <w:proofErr w:type="spellStart"/>
      <w:r>
        <w:rPr>
          <w:color w:val="000000"/>
          <w:sz w:val="32"/>
          <w:szCs w:val="32"/>
        </w:rPr>
        <w:t>гаджеты</w:t>
      </w:r>
      <w:proofErr w:type="spellEnd"/>
      <w:r>
        <w:rPr>
          <w:color w:val="000000"/>
          <w:sz w:val="32"/>
          <w:szCs w:val="32"/>
        </w:rPr>
        <w:t>» для новорожденных. В самом деле, для ребенка это - «необычная игрушка», которая захватывает и увлекает, помогает развиваться и обучаться. Хорошо это или плохо — другой вопрос. Не будем спешить с выводами и постараемся разобраться во всех плюсах и минусах близкого знакомства ребенка с техникой.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23920" cy="2139950"/>
            <wp:effectExtent l="19050" t="0" r="5080" b="0"/>
            <wp:docPr id="1" name="Рисунок 1" descr="hello_html_m2d129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1291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Компьютер, конечно же, вещь нужная и полезная, но тут возникает второй </w:t>
      </w:r>
      <w:proofErr w:type="gramStart"/>
      <w:r>
        <w:rPr>
          <w:color w:val="000000"/>
          <w:sz w:val="32"/>
          <w:szCs w:val="32"/>
        </w:rPr>
        <w:t>вопрос</w:t>
      </w:r>
      <w:proofErr w:type="gramEnd"/>
      <w:r>
        <w:rPr>
          <w:color w:val="000000"/>
          <w:sz w:val="32"/>
          <w:szCs w:val="32"/>
        </w:rPr>
        <w:t>: в каком возрасте ребенку еще рано играть на компьютере, а в каком «уже пора»?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Телевизор, компьютер и дети: первое знакомство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правило, знакомство детей с техникой происходит незаметно для самих родителей: вначале ребенок наблюдает, как мама и папа работают на компьютере или смотрят телевизор, потом пытается сам дотянуться до ярко мигающей кнопочки «</w:t>
      </w:r>
      <w:proofErr w:type="spellStart"/>
      <w:r>
        <w:rPr>
          <w:color w:val="000000"/>
          <w:sz w:val="32"/>
          <w:szCs w:val="32"/>
        </w:rPr>
        <w:t>Power</w:t>
      </w:r>
      <w:proofErr w:type="spellEnd"/>
      <w:r>
        <w:rPr>
          <w:color w:val="000000"/>
          <w:sz w:val="32"/>
          <w:szCs w:val="32"/>
        </w:rPr>
        <w:t>», стащить со стола пульт дистанционного управления, мышку или постучать по клавиатуре. А уж если малышу в ручки попадет планшет с сенсорным экраном…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В идеале первое близкое знакомства малыша с техникой должно происходить в присутствии и под контролем взрослых. Например, мама с ребенком сидит за компьютером, и спокойным голосом рассказывает о том, что происходит на экране. Что касается возраста, то здесь мнения специалистов несколько разделились. Одни утверждают, что ребенку не стоит играть на компьютере до 7 лет, другие же считают, что уже в возрасте 3–4 лет малыши готовы к такому знакомству. В любом случае это вопрос индивидуальный, все зависит от особенностей ребенка, его любознательности и состояния здоровья.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209800"/>
            <wp:effectExtent l="19050" t="0" r="9525" b="0"/>
            <wp:wrapSquare wrapText="bothSides"/>
            <wp:docPr id="2" name="Рисунок 2" descr="hello_html_6db1c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b1c0e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32"/>
          <w:szCs w:val="32"/>
        </w:rPr>
        <w:t>Обратите внимание:</w:t>
      </w:r>
      <w:r>
        <w:rPr>
          <w:i/>
          <w:iCs/>
          <w:color w:val="17365D"/>
          <w:sz w:val="32"/>
          <w:szCs w:val="32"/>
        </w:rPr>
        <w:t> Компьютер в жизни детей играет значительную роль – здесь и обучение, и игры, и общение со сверстниками. Однако, как и в любом деле, важно знать меру: увлечение компьютером может негативно сказаться на детском здоровье и психике, как, впрочем, и любое бесконтрольное увлечение</w:t>
      </w:r>
      <w:r>
        <w:rPr>
          <w:color w:val="17365D"/>
          <w:sz w:val="32"/>
          <w:szCs w:val="32"/>
        </w:rPr>
        <w:t>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Вреден ли ребенку компьютер?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Современные компьютеры намного безопаснее для пользователей, чем старые модели с </w:t>
      </w:r>
      <w:proofErr w:type="spellStart"/>
      <w:r>
        <w:rPr>
          <w:color w:val="000000"/>
          <w:sz w:val="32"/>
          <w:szCs w:val="32"/>
        </w:rPr>
        <w:t>ЭЛТ-мониторами</w:t>
      </w:r>
      <w:proofErr w:type="spellEnd"/>
      <w:r>
        <w:rPr>
          <w:color w:val="000000"/>
          <w:sz w:val="32"/>
          <w:szCs w:val="32"/>
        </w:rPr>
        <w:t xml:space="preserve">. Правда, мифы о вредных излучениях и радиации живы до сих пор. С </w:t>
      </w:r>
      <w:proofErr w:type="gramStart"/>
      <w:r>
        <w:rPr>
          <w:color w:val="000000"/>
          <w:sz w:val="32"/>
          <w:szCs w:val="32"/>
        </w:rPr>
        <w:t>них</w:t>
      </w:r>
      <w:proofErr w:type="gramEnd"/>
      <w:r>
        <w:rPr>
          <w:color w:val="000000"/>
          <w:sz w:val="32"/>
          <w:szCs w:val="32"/>
        </w:rPr>
        <w:t xml:space="preserve"> пожалуй, и начнем.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E36C0A"/>
          <w:sz w:val="32"/>
          <w:szCs w:val="32"/>
        </w:rPr>
        <w:t>Мифы о вреде компьютера для детей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Среди основных страшилок, которыми пугает старшее поколение молодых родителей: радиация; высокочастотное электромагнитное поле; электростатическое поле высокой напряженности.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 эти «опасности» мнимые, и вашему ребенку совершенно не угрожают. Однако</w:t>
      </w:r>
      <w:proofErr w:type="gramStart"/>
      <w:r>
        <w:rPr>
          <w:color w:val="000000"/>
          <w:sz w:val="32"/>
          <w:szCs w:val="32"/>
        </w:rPr>
        <w:t>,</w:t>
      </w:r>
      <w:proofErr w:type="gramEnd"/>
      <w:r>
        <w:rPr>
          <w:color w:val="000000"/>
          <w:sz w:val="32"/>
          <w:szCs w:val="32"/>
        </w:rPr>
        <w:t xml:space="preserve"> даже самый современный и безопасный компьютер может быть вреден для ребенка, если не соблюдаются определенные правила работы с ним.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Чем действительно вреден компьютер для детей</w:t>
      </w:r>
    </w:p>
    <w:p w:rsidR="00B01A6A" w:rsidRDefault="00B01A6A" w:rsidP="00B0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Нагрузка на зрение.</w:t>
      </w:r>
      <w:r>
        <w:rPr>
          <w:color w:val="000000"/>
          <w:sz w:val="32"/>
          <w:szCs w:val="32"/>
        </w:rPr>
        <w:t xml:space="preserve"> Даже у взрослого человека при длительной работе на компьютере устают глаза, у детей глаза устают еще быстрее: педиатры не рекомендуют детям младше 7 лет играть на компьютере дольше 10-15 минут, а школьникам дольше 30-40 </w:t>
      </w:r>
      <w:r>
        <w:rPr>
          <w:color w:val="000000"/>
          <w:sz w:val="32"/>
          <w:szCs w:val="32"/>
        </w:rPr>
        <w:lastRenderedPageBreak/>
        <w:t>минут. При этом расстояние до монитора не должно быть меньше 45-60 сантиметров.</w:t>
      </w:r>
    </w:p>
    <w:p w:rsidR="00B01A6A" w:rsidRDefault="00B01A6A" w:rsidP="00B0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Нагрузка на позвоночник.</w:t>
      </w:r>
      <w:r>
        <w:rPr>
          <w:color w:val="000000"/>
          <w:sz w:val="32"/>
          <w:szCs w:val="32"/>
        </w:rPr>
        <w:t> Неправильная поза при работе за компьютером может спровоцировать развитие сколиоза, впрочем, это относится и к работе за письменным столом во время подготовки уроков. Купите ребенку удобную мебель и следите за его осанкой во время работы или игр.</w:t>
      </w:r>
    </w:p>
    <w:p w:rsidR="00B01A6A" w:rsidRDefault="00B01A6A" w:rsidP="00B0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Нагрузка на психику.</w:t>
      </w:r>
      <w:r>
        <w:rPr>
          <w:color w:val="000000"/>
          <w:sz w:val="32"/>
          <w:szCs w:val="32"/>
        </w:rPr>
        <w:t xml:space="preserve"> Компьютерные игры требуют огромной концентрации внимания, примерно такие же нагрузки испытывает взрослый при управлении автомобилем в городском трафике. Причем, предельной сосредоточенности требуют </w:t>
      </w:r>
      <w:proofErr w:type="gramStart"/>
      <w:r>
        <w:rPr>
          <w:color w:val="000000"/>
          <w:sz w:val="32"/>
          <w:szCs w:val="32"/>
        </w:rPr>
        <w:t>не</w:t>
      </w:r>
      <w:proofErr w:type="gramEnd"/>
      <w:r>
        <w:rPr>
          <w:color w:val="000000"/>
          <w:sz w:val="32"/>
          <w:szCs w:val="32"/>
        </w:rPr>
        <w:t xml:space="preserve"> только динамичные игры, а и спокойные логические «головоломки». Легче всего дети воспринимают презентации со статическими картинками в сопровождении музыки и/или речи, большее напряжение вызывает чтение с экрана или рисование на компьютере, и наконец, наиболее «вредны» для детской психики динамичные игры с обилием мелких деталей – именно они быстрее всего вызывают переутомление. Не позволяете дошкольнику играть в подобные игры дольше 10 минут.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400175"/>
            <wp:effectExtent l="19050" t="0" r="9525" b="0"/>
            <wp:wrapSquare wrapText="bothSides"/>
            <wp:docPr id="3" name="Рисунок 3" descr="hello_html_m7da35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da354f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32"/>
          <w:szCs w:val="32"/>
        </w:rPr>
        <w:t>Обратите внимание:</w:t>
      </w:r>
      <w:r>
        <w:rPr>
          <w:i/>
          <w:iCs/>
          <w:color w:val="17365D"/>
          <w:sz w:val="32"/>
          <w:szCs w:val="32"/>
        </w:rPr>
        <w:t> Чтобы общение с компьютером приносило ребенку только пользу, родители должны чутко контролировать этот процесс. Компьютер не должен заменять ребенку общение с вами или сверстниками, подвижные игры на улице или тихие занятия дома. Так же он не должен быть для ребенка единственным источником информации о мире, пусть машина служит для углубления или закрепления знаний, которые малыш получит от вас или узнает из книг.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Дети и компьютер: от увлечения до зависимости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Компьютерная зависимость среди детей и подростов проявляется все чаще. Тематические форумы пестрят сообщениями типа: «Ребенок зависим от компьютера, что делать?», «Моей дочке только 3 года, а у нее уже не здоровый интерес к играм на телефоне», «Сын тайком играет всю ночь!» и т.д.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Первое желание родителей в таких ситуациях – запретить ребенку играть и не подпускать к компьютеру лет до 18. Однако настойчивый интерес маленького ребенка к яркой и необычной </w:t>
      </w:r>
      <w:r>
        <w:rPr>
          <w:color w:val="000000"/>
          <w:sz w:val="32"/>
          <w:szCs w:val="32"/>
        </w:rPr>
        <w:lastRenderedPageBreak/>
        <w:t>взрослой игрушке – это еще не зависимость, но вполне может перерасти в нее при определенных условиях.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6"/>
          <w:szCs w:val="36"/>
        </w:rPr>
        <w:t>Увлечение компьютером и играми переходит в зависимость </w:t>
      </w:r>
      <w:r>
        <w:rPr>
          <w:b/>
          <w:bCs/>
          <w:i/>
          <w:iCs/>
          <w:color w:val="FF0000"/>
          <w:sz w:val="40"/>
          <w:szCs w:val="40"/>
        </w:rPr>
        <w:t>если:</w:t>
      </w:r>
    </w:p>
    <w:p w:rsidR="00B01A6A" w:rsidRDefault="00B01A6A" w:rsidP="00B01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Ребенок прячется в виртуальном мире от проблем в мире реальном. Сюда относятся и ссоры родителей, и неприятности в школе или проблемы в общении со сверстниками.</w:t>
      </w:r>
    </w:p>
    <w:p w:rsidR="00B01A6A" w:rsidRDefault="00B01A6A" w:rsidP="00B01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У ребенка нет никаких увлечений и интересов во внешнем мире. Он не посещает кружки или спортивные секции, не интересуется творчеством, а круг его друзей ограничен приятелями по </w:t>
      </w:r>
      <w:proofErr w:type="spellStart"/>
      <w:r>
        <w:rPr>
          <w:color w:val="000000"/>
          <w:sz w:val="32"/>
          <w:szCs w:val="32"/>
        </w:rPr>
        <w:t>онлайн-игре</w:t>
      </w:r>
      <w:proofErr w:type="spellEnd"/>
      <w:r>
        <w:rPr>
          <w:color w:val="000000"/>
          <w:sz w:val="32"/>
          <w:szCs w:val="32"/>
        </w:rPr>
        <w:t>.</w:t>
      </w:r>
    </w:p>
    <w:p w:rsidR="00B01A6A" w:rsidRDefault="00B01A6A" w:rsidP="00B01A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Родители сами проводят все свободное время за монитором. В этом случае ребенок просто копирует поведение взрослых, подсознательно стремясь во всем походить на них.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водится, предупредить развитие зависимости намного проще, чем бороться с последствиями:</w:t>
      </w:r>
    </w:p>
    <w:p w:rsidR="00B01A6A" w:rsidRDefault="00B01A6A" w:rsidP="00B01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Составьте план совместных дел и занятий, только пусть это будет не работа по дому, а походы в лес или на рыбалку, посещение музеев и выставок, походы в кино или развлекательные центры. Главное – ориентируетесь на интересы ребенка, а не </w:t>
      </w:r>
      <w:proofErr w:type="gramStart"/>
      <w:r>
        <w:rPr>
          <w:color w:val="000000"/>
          <w:sz w:val="32"/>
          <w:szCs w:val="32"/>
        </w:rPr>
        <w:t>на</w:t>
      </w:r>
      <w:proofErr w:type="gramEnd"/>
      <w:r>
        <w:rPr>
          <w:color w:val="000000"/>
          <w:sz w:val="32"/>
          <w:szCs w:val="32"/>
        </w:rPr>
        <w:t xml:space="preserve"> свои собственные.</w:t>
      </w:r>
    </w:p>
    <w:p w:rsidR="00B01A6A" w:rsidRDefault="00B01A6A" w:rsidP="00B01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Постарайтесь привить ребенку хобби. Это может быть что угодно – от вышивания крестиком до макрофотографии. Предложите разные варианты.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133475"/>
            <wp:effectExtent l="19050" t="0" r="9525" b="0"/>
            <wp:wrapSquare wrapText="bothSides"/>
            <wp:docPr id="4" name="Рисунок 4" descr="hello_html_m49803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9803d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6A" w:rsidRDefault="00B01A6A" w:rsidP="00B01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Ограничьте общение ребенка с компьютером 1-2 часами в день. Установите родительский контроль, следите за тем, в какие игры он играет и какие сайты посещает в сети.</w:t>
      </w:r>
    </w:p>
    <w:p w:rsidR="00B01A6A" w:rsidRDefault="00B01A6A" w:rsidP="00B01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возраст ребенка позволяет возложить на него ответственность за живое существо – заведите домашнего любимца. Идеальный выбор для школьников собака-компаньон: самому ему может быть просто лень выйти на улицу, а собаку нужно выгуливать минимум дважды в день!</w:t>
      </w:r>
    </w:p>
    <w:p w:rsidR="00B01A6A" w:rsidRDefault="00B01A6A" w:rsidP="00B01A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самое главное – подайте пример! Если папа все свободное время играет в «</w:t>
      </w:r>
      <w:proofErr w:type="spellStart"/>
      <w:r>
        <w:rPr>
          <w:color w:val="000000"/>
          <w:sz w:val="32"/>
          <w:szCs w:val="32"/>
        </w:rPr>
        <w:t>войнушки</w:t>
      </w:r>
      <w:proofErr w:type="spellEnd"/>
      <w:r>
        <w:rPr>
          <w:color w:val="000000"/>
          <w:sz w:val="32"/>
          <w:szCs w:val="32"/>
        </w:rPr>
        <w:t>», а мама просиживает в социальных сетях (или наоборот), требовать от ребенка выключить компьютер и заняться чем-то другим, по меньшей мере, глупо. Больше общайтесь с ребенком, старайтесь понять его чувства и проблемы.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Подведём итог: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Компьютеры вызывают у детей огромный интерес и задача родителей направить этот интерес в нужное русло, научив ребенка азам компьютерной грамотности и правилам безопасной работы на компьютере.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Ребенок должен воспринимать компьютер, как естественную, но далеко не самую главную составляющую его жизни. Поэтому ни в коем случае не наказывайте ребенка путем «отлучения» от компьютерных игр, и не поощряйте, разрешая играть в них сутками.</w:t>
      </w:r>
    </w:p>
    <w:p w:rsidR="00B01A6A" w:rsidRDefault="00B01A6A" w:rsidP="00B01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Компьютер может стать хорошим другом и помощником вашего малыша, но только при вашем контроле и внимании!</w:t>
      </w:r>
    </w:p>
    <w:p w:rsidR="004B60CA" w:rsidRDefault="004B60CA"/>
    <w:sectPr w:rsidR="004B60CA" w:rsidSect="004B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FE3"/>
    <w:multiLevelType w:val="multilevel"/>
    <w:tmpl w:val="102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C5416"/>
    <w:multiLevelType w:val="multilevel"/>
    <w:tmpl w:val="37A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B2B23"/>
    <w:multiLevelType w:val="multilevel"/>
    <w:tmpl w:val="220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1A6A"/>
    <w:rsid w:val="004B60CA"/>
    <w:rsid w:val="00B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2020-11-25T10:48:00Z</dcterms:created>
  <dcterms:modified xsi:type="dcterms:W3CDTF">2020-11-25T10:49:00Z</dcterms:modified>
</cp:coreProperties>
</file>