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EB" w:rsidRPr="00552EEB" w:rsidRDefault="00552EEB" w:rsidP="00552EE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52EEB">
        <w:rPr>
          <w:rStyle w:val="c9"/>
          <w:color w:val="7030A0"/>
          <w:sz w:val="32"/>
          <w:szCs w:val="32"/>
        </w:rPr>
        <w:t>Возрастные особенности детей 5-6 лет.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>           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552EEB" w:rsidRPr="00552EEB" w:rsidRDefault="00552EEB" w:rsidP="00552EE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52EEB">
        <w:rPr>
          <w:rStyle w:val="c1"/>
          <w:i/>
          <w:iCs/>
          <w:color w:val="00B050"/>
          <w:sz w:val="28"/>
          <w:szCs w:val="28"/>
        </w:rPr>
        <w:t>Анатомо-физиологические особенности</w:t>
      </w:r>
    </w:p>
    <w:p w:rsidR="00552EEB" w:rsidRPr="00552EEB" w:rsidRDefault="00552EEB" w:rsidP="00552EE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 xml:space="preserve"> 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</w:t>
      </w:r>
      <w:proofErr w:type="gramStart"/>
      <w:r w:rsidRPr="00552EEB">
        <w:rPr>
          <w:rStyle w:val="c1"/>
          <w:color w:val="000000"/>
          <w:sz w:val="28"/>
          <w:szCs w:val="28"/>
        </w:rPr>
        <w:t>пяти лет составляет</w:t>
      </w:r>
      <w:proofErr w:type="gramEnd"/>
      <w:r w:rsidRPr="00552EEB">
        <w:rPr>
          <w:rStyle w:val="c1"/>
          <w:color w:val="000000"/>
          <w:sz w:val="28"/>
          <w:szCs w:val="28"/>
        </w:rPr>
        <w:t xml:space="preserve"> около 106,0—107,0 см, а масса тела — 17,0—18,0 кг. На протяжении шестого года жизни средняя прибавка массы тела в месяц — 200,0 г, а роста — 0,5 см.</w:t>
      </w:r>
    </w:p>
    <w:p w:rsidR="00552EEB" w:rsidRPr="00552EEB" w:rsidRDefault="00552EEB" w:rsidP="00552EE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52EEB">
        <w:rPr>
          <w:rStyle w:val="c1"/>
          <w:i/>
          <w:iCs/>
          <w:color w:val="00B050"/>
          <w:sz w:val="28"/>
          <w:szCs w:val="28"/>
        </w:rPr>
        <w:t>Развитие личности</w:t>
      </w:r>
    </w:p>
    <w:p w:rsidR="00552EEB" w:rsidRPr="00552EEB" w:rsidRDefault="00552EEB" w:rsidP="00552EE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0"/>
          <w:color w:val="211E1E"/>
          <w:sz w:val="28"/>
          <w:szCs w:val="28"/>
        </w:rPr>
        <w:t xml:space="preserve">Возраст 5-6 лет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 w:rsidRPr="00552EEB">
        <w:rPr>
          <w:rStyle w:val="c0"/>
          <w:color w:val="211E1E"/>
          <w:sz w:val="28"/>
          <w:szCs w:val="28"/>
        </w:rPr>
        <w:t>сензитивным</w:t>
      </w:r>
      <w:proofErr w:type="spellEnd"/>
      <w:r w:rsidRPr="00552EEB">
        <w:rPr>
          <w:rStyle w:val="c0"/>
          <w:color w:val="211E1E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552EEB" w:rsidRPr="00552EEB" w:rsidRDefault="00552EEB" w:rsidP="00552EE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i/>
          <w:iCs/>
          <w:color w:val="0070C0"/>
          <w:sz w:val="28"/>
          <w:szCs w:val="28"/>
        </w:rPr>
        <w:t>В 5-6 лет ребенок</w:t>
      </w:r>
      <w:r w:rsidRPr="00552EEB">
        <w:rPr>
          <w:rStyle w:val="c0"/>
          <w:color w:val="211E1E"/>
          <w:sz w:val="28"/>
          <w:szCs w:val="28"/>
        </w:rPr>
        <w:t> 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552EEB" w:rsidRPr="00552EEB" w:rsidRDefault="00552EEB" w:rsidP="00552EE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0"/>
          <w:color w:val="211E1E"/>
          <w:sz w:val="28"/>
          <w:szCs w:val="28"/>
        </w:rPr>
        <w:t>  </w:t>
      </w:r>
    </w:p>
    <w:p w:rsidR="00552EEB" w:rsidRPr="00552EEB" w:rsidRDefault="00552EEB" w:rsidP="00552EE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i/>
          <w:iCs/>
          <w:color w:val="0070C0"/>
          <w:sz w:val="28"/>
          <w:szCs w:val="28"/>
        </w:rPr>
        <w:t>Важным показателем этого возраста 5-6 лет является оценочное отношение ребенка к себе и другим.</w:t>
      </w:r>
      <w:r w:rsidRPr="00552EEB">
        <w:rPr>
          <w:rStyle w:val="c8"/>
          <w:b/>
          <w:bCs/>
          <w:i/>
          <w:iCs/>
          <w:color w:val="0070C0"/>
          <w:sz w:val="28"/>
          <w:szCs w:val="28"/>
        </w:rPr>
        <w:t> </w:t>
      </w:r>
      <w:r w:rsidRPr="00552EEB">
        <w:rPr>
          <w:rStyle w:val="c0"/>
          <w:color w:val="211E1E"/>
          <w:sz w:val="28"/>
          <w:szCs w:val="28"/>
        </w:rPr>
        <w:t xml:space="preserve">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</w:t>
      </w:r>
      <w:r w:rsidRPr="00552EEB">
        <w:rPr>
          <w:rStyle w:val="c0"/>
          <w:color w:val="211E1E"/>
          <w:sz w:val="28"/>
          <w:szCs w:val="28"/>
        </w:rPr>
        <w:lastRenderedPageBreak/>
        <w:t>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 xml:space="preserve">       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 w:rsidRPr="00552EEB">
        <w:rPr>
          <w:rStyle w:val="c1"/>
          <w:color w:val="000000"/>
          <w:sz w:val="28"/>
          <w:szCs w:val="28"/>
        </w:rPr>
        <w:t>г</w:t>
      </w:r>
      <w:proofErr w:type="gramStart"/>
      <w:r w:rsidRPr="00552EEB">
        <w:rPr>
          <w:rStyle w:val="c1"/>
          <w:color w:val="000000"/>
          <w:sz w:val="28"/>
          <w:szCs w:val="28"/>
        </w:rPr>
        <w:t>py</w:t>
      </w:r>
      <w:proofErr w:type="gramEnd"/>
      <w:r w:rsidRPr="00552EEB">
        <w:rPr>
          <w:rStyle w:val="c1"/>
          <w:color w:val="000000"/>
          <w:sz w:val="28"/>
          <w:szCs w:val="28"/>
        </w:rPr>
        <w:t>ппах</w:t>
      </w:r>
      <w:proofErr w:type="spellEnd"/>
      <w:r w:rsidRPr="00552EEB">
        <w:rPr>
          <w:rStyle w:val="c1"/>
          <w:color w:val="000000"/>
          <w:sz w:val="28"/>
          <w:szCs w:val="28"/>
        </w:rP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>     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>     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>     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 xml:space="preserve">      </w:t>
      </w:r>
      <w:proofErr w:type="spellStart"/>
      <w:r w:rsidRPr="00552EEB">
        <w:rPr>
          <w:rStyle w:val="c1"/>
          <w:color w:val="000000"/>
          <w:sz w:val="28"/>
          <w:szCs w:val="28"/>
        </w:rPr>
        <w:t>Ha</w:t>
      </w:r>
      <w:proofErr w:type="spellEnd"/>
      <w:r w:rsidRPr="00552EEB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552EEB">
        <w:rPr>
          <w:rStyle w:val="c1"/>
          <w:color w:val="000000"/>
          <w:sz w:val="28"/>
          <w:szCs w:val="28"/>
        </w:rPr>
        <w:t>фоне</w:t>
      </w:r>
      <w:proofErr w:type="gramEnd"/>
      <w:r w:rsidRPr="00552EEB">
        <w:rPr>
          <w:rStyle w:val="c1"/>
          <w:color w:val="000000"/>
          <w:sz w:val="28"/>
          <w:szCs w:val="28"/>
        </w:rPr>
        <w:t xml:space="preserve">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>      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0000"/>
          <w:sz w:val="28"/>
          <w:szCs w:val="28"/>
        </w:rPr>
        <w:t xml:space="preserve">     Нравственное развитие старшего дошкольника во многом зависит от степени участия в нем взрослого, так как именно в общении </w:t>
      </w:r>
      <w:proofErr w:type="gramStart"/>
      <w:r w:rsidRPr="00552EEB">
        <w:rPr>
          <w:rStyle w:val="c1"/>
          <w:color w:val="000000"/>
          <w:sz w:val="28"/>
          <w:szCs w:val="28"/>
        </w:rPr>
        <w:t>со</w:t>
      </w:r>
      <w:proofErr w:type="gramEnd"/>
      <w:r w:rsidRPr="00552EEB">
        <w:rPr>
          <w:rStyle w:val="c1"/>
          <w:color w:val="000000"/>
          <w:sz w:val="28"/>
          <w:szCs w:val="28"/>
        </w:rPr>
        <w:t xml:space="preserve"> взрослым ребенок узнает, осмысливает и интерпретирует нравственные нормы и </w:t>
      </w:r>
      <w:r w:rsidRPr="00552EEB">
        <w:rPr>
          <w:rStyle w:val="c1"/>
          <w:color w:val="000000"/>
          <w:sz w:val="28"/>
          <w:szCs w:val="28"/>
        </w:rPr>
        <w:lastRenderedPageBreak/>
        <w:t>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i/>
          <w:iCs/>
          <w:color w:val="0070C0"/>
          <w:sz w:val="28"/>
          <w:szCs w:val="28"/>
        </w:rPr>
        <w:t>Вам как его родителям важно: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1"/>
          <w:color w:val="0070C0"/>
          <w:sz w:val="28"/>
          <w:szCs w:val="28"/>
        </w:rPr>
        <w:t> </w:t>
      </w:r>
      <w:r w:rsidRPr="00552EEB">
        <w:rPr>
          <w:rStyle w:val="c2"/>
          <w:color w:val="0070C0"/>
          <w:sz w:val="28"/>
          <w:szCs w:val="28"/>
        </w:rPr>
        <w:t>♣</w:t>
      </w:r>
      <w:r w:rsidRPr="00552EEB">
        <w:rPr>
          <w:rStyle w:val="c1"/>
          <w:color w:val="000000"/>
          <w:sz w:val="28"/>
          <w:szCs w:val="28"/>
        </w:rPr>
        <w:t> С уважением относиться к его фантазиям и версиям, не заземляя его маг</w:t>
      </w:r>
      <w:proofErr w:type="gramStart"/>
      <w:r w:rsidRPr="00552EEB">
        <w:rPr>
          <w:rStyle w:val="c1"/>
          <w:color w:val="000000"/>
          <w:sz w:val="28"/>
          <w:szCs w:val="28"/>
        </w:rPr>
        <w:t>и-</w:t>
      </w:r>
      <w:proofErr w:type="gramEnd"/>
      <w:r w:rsidRPr="00552EEB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52EEB">
        <w:rPr>
          <w:rStyle w:val="c1"/>
          <w:color w:val="000000"/>
          <w:sz w:val="28"/>
          <w:szCs w:val="28"/>
        </w:rPr>
        <w:t>ческого</w:t>
      </w:r>
      <w:proofErr w:type="spellEnd"/>
      <w:r w:rsidRPr="00552EEB">
        <w:rPr>
          <w:rStyle w:val="c1"/>
          <w:color w:val="000000"/>
          <w:sz w:val="28"/>
          <w:szCs w:val="28"/>
        </w:rPr>
        <w:t xml:space="preserve"> мышления. Различать «</w:t>
      </w:r>
      <w:proofErr w:type="gramStart"/>
      <w:r w:rsidRPr="00552EEB">
        <w:rPr>
          <w:rStyle w:val="c1"/>
          <w:color w:val="000000"/>
          <w:sz w:val="28"/>
          <w:szCs w:val="28"/>
        </w:rPr>
        <w:t>вранье</w:t>
      </w:r>
      <w:proofErr w:type="gramEnd"/>
      <w:r w:rsidRPr="00552EEB">
        <w:rPr>
          <w:rStyle w:val="c1"/>
          <w:color w:val="000000"/>
          <w:sz w:val="28"/>
          <w:szCs w:val="28"/>
        </w:rPr>
        <w:t>», защитное фантазирование и просто игру воображения.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2"/>
          <w:color w:val="0070C0"/>
          <w:sz w:val="28"/>
          <w:szCs w:val="28"/>
        </w:rPr>
        <w:t>♣</w:t>
      </w:r>
      <w:r w:rsidRPr="00552EEB">
        <w:rPr>
          <w:rStyle w:val="c1"/>
          <w:color w:val="000000"/>
          <w:sz w:val="28"/>
          <w:szCs w:val="28"/>
        </w:rPr>
        <w:t> Поддерживать в ребенке стремление к позитивному самовыражению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2"/>
          <w:color w:val="0070C0"/>
          <w:sz w:val="28"/>
          <w:szCs w:val="28"/>
        </w:rPr>
        <w:t>♣</w:t>
      </w:r>
      <w:r w:rsidRPr="00552EEB">
        <w:rPr>
          <w:rStyle w:val="c1"/>
          <w:color w:val="000000"/>
          <w:sz w:val="28"/>
          <w:szCs w:val="28"/>
        </w:rPr>
        <w:t xml:space="preserve"> 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</w:t>
      </w:r>
      <w:proofErr w:type="gramStart"/>
      <w:r w:rsidRPr="00552EEB">
        <w:rPr>
          <w:rStyle w:val="c1"/>
          <w:color w:val="000000"/>
          <w:sz w:val="28"/>
          <w:szCs w:val="28"/>
        </w:rPr>
        <w:t>близкими</w:t>
      </w:r>
      <w:proofErr w:type="gramEnd"/>
      <w:r w:rsidRPr="00552EEB">
        <w:rPr>
          <w:rStyle w:val="c1"/>
          <w:color w:val="000000"/>
          <w:sz w:val="28"/>
          <w:szCs w:val="28"/>
        </w:rPr>
        <w:t>, организовывая отдых всей семьей, вместе с ребенком обсуждая совместные планы.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2"/>
          <w:color w:val="0070C0"/>
          <w:sz w:val="28"/>
          <w:szCs w:val="28"/>
        </w:rPr>
        <w:t>♣</w:t>
      </w:r>
      <w:r w:rsidRPr="00552EEB">
        <w:rPr>
          <w:rStyle w:val="c1"/>
          <w:color w:val="000000"/>
          <w:sz w:val="28"/>
          <w:szCs w:val="28"/>
        </w:rPr>
        <w:t> Постепенно снижать контроль и опеку, позволяя ребенку ставить перед собой самые разнообразные задачи и решать их.</w:t>
      </w:r>
    </w:p>
    <w:p w:rsidR="00552EEB" w:rsidRPr="00552EEB" w:rsidRDefault="00552EEB" w:rsidP="00552EE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52EEB">
        <w:rPr>
          <w:rStyle w:val="c2"/>
          <w:color w:val="0070C0"/>
          <w:sz w:val="28"/>
          <w:szCs w:val="28"/>
        </w:rPr>
        <w:t>♣</w:t>
      </w:r>
      <w:r w:rsidRPr="00552EEB">
        <w:rPr>
          <w:rStyle w:val="c1"/>
          <w:color w:val="000000"/>
          <w:sz w:val="28"/>
          <w:szCs w:val="28"/>
        </w:rPr>
        <w:t> Помнить, что в этом возрасте (да и всегда) ваш ребенок охотнее будет откликаться на просьбу о помощи, чем на долженствование и обязанность</w:t>
      </w:r>
    </w:p>
    <w:p w:rsidR="004C4FEB" w:rsidRPr="00552EEB" w:rsidRDefault="004C4FEB">
      <w:pPr>
        <w:rPr>
          <w:rFonts w:ascii="Times New Roman" w:hAnsi="Times New Roman" w:cs="Times New Roman"/>
        </w:rPr>
      </w:pPr>
    </w:p>
    <w:sectPr w:rsidR="004C4FEB" w:rsidRPr="00552EEB" w:rsidSect="004C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2EEB"/>
    <w:rsid w:val="004C4FEB"/>
    <w:rsid w:val="0055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5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52EEB"/>
  </w:style>
  <w:style w:type="paragraph" w:customStyle="1" w:styleId="c3">
    <w:name w:val="c3"/>
    <w:basedOn w:val="a"/>
    <w:rsid w:val="0055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2EEB"/>
  </w:style>
  <w:style w:type="paragraph" w:customStyle="1" w:styleId="c4">
    <w:name w:val="c4"/>
    <w:basedOn w:val="a"/>
    <w:rsid w:val="0055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2EEB"/>
  </w:style>
  <w:style w:type="character" w:customStyle="1" w:styleId="c8">
    <w:name w:val="c8"/>
    <w:basedOn w:val="a0"/>
    <w:rsid w:val="00552EEB"/>
  </w:style>
  <w:style w:type="character" w:customStyle="1" w:styleId="c2">
    <w:name w:val="c2"/>
    <w:basedOn w:val="a0"/>
    <w:rsid w:val="00552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5910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2020-11-25T10:12:00Z</dcterms:created>
  <dcterms:modified xsi:type="dcterms:W3CDTF">2020-11-25T10:13:00Z</dcterms:modified>
</cp:coreProperties>
</file>