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9B6D0" w14:textId="77777777" w:rsidR="00757EAF" w:rsidRDefault="00757EAF" w:rsidP="00757E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Bookman Old Style" w:hAnsi="Bookman Old Style" w:cs="Calibri"/>
          <w:b/>
          <w:bCs/>
          <w:i/>
          <w:iCs/>
          <w:color w:val="FF0000"/>
          <w:sz w:val="34"/>
          <w:szCs w:val="34"/>
        </w:rPr>
        <w:t>Памятка для родителей</w:t>
      </w:r>
    </w:p>
    <w:p w14:paraId="0FB6EA3C" w14:textId="77777777" w:rsidR="00757EAF" w:rsidRDefault="00757EAF" w:rsidP="00757E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ascii="Bookman Old Style" w:hAnsi="Bookman Old Style" w:cs="Calibri"/>
          <w:b/>
          <w:bCs/>
          <w:i/>
          <w:iCs/>
          <w:color w:val="7030A0"/>
          <w:sz w:val="34"/>
          <w:szCs w:val="34"/>
        </w:rPr>
        <w:t>«Правила пребывания ребенка в детском саду»</w:t>
      </w:r>
    </w:p>
    <w:p w14:paraId="7744BAC4" w14:textId="77777777" w:rsidR="00757EAF" w:rsidRDefault="00757EAF" w:rsidP="00757EA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br/>
      </w:r>
    </w:p>
    <w:p w14:paraId="22BDD6D4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ascii="Calibri" w:hAnsi="Calibri" w:cs="Calibri"/>
          <w:color w:val="000000"/>
          <w:sz w:val="22"/>
          <w:szCs w:val="22"/>
        </w:rPr>
        <w:t> </w:t>
      </w:r>
    </w:p>
    <w:p w14:paraId="67E73A63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                           Уважаемые родители!</w:t>
      </w:r>
    </w:p>
    <w:p w14:paraId="2CB7CAB9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  В нашем детском саду принято соблюдать некоторые правила. Эти условия несложны для выполнения и помогут нам с Вами скорее найти общий язык и минимизировать конфликты. Надеемся на Ваше понимание и настрой на положительный результат общих усилий!</w:t>
      </w:r>
    </w:p>
    <w:p w14:paraId="21E8DE1F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Режим работы нашего детского сада с 7 утра до 19.00 вечера, 5 дней в неделю, выходные суббота, воскресенье. В праздничные дни, установленные Правительством РФ, детский сад не работает. В предпраздничный день в соответствии с Трудовым кодексом РФ рабочий день сокращается на 1 час.</w:t>
      </w:r>
    </w:p>
    <w:p w14:paraId="7D9E069A" w14:textId="201826AB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2</w:t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.В нашем саду утренний приём детей проводится на улице ( в соответствии с погодными условиями и режимом) или в группе с 7.00 до 8.15, </w:t>
      </w: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однако помните,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что мероприятия в детском саду начинаются с 8.00 утра (</w:t>
      </w:r>
      <w:r w:rsidR="00D32B2B"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утренняя гимнастика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, завтрак, занятия) и большая часть активных занятий и развлечений приходится на первую половину дня. Подробности режимных моментов вы можете узнать у Вашего воспитателя, на информационных досках.</w:t>
      </w:r>
    </w:p>
    <w:p w14:paraId="32703CC1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3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. 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перерыва, не отвлекайте воспитателя от других  детей.</w:t>
      </w:r>
    </w:p>
    <w:p w14:paraId="16D786DE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4.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Педагоги готовы беседовать с Вами о вашем ребенке утром до 8.00 и вечером после 17.00 в другое время педагог обязан работать с группой детей и отвлекать его нельзя.</w:t>
      </w:r>
    </w:p>
    <w:p w14:paraId="655DA273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5.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Мы уделяем большое внимание вопросу безопасности жизни и здоровья Вашего ребенка, из чего следуют еще несколько пунктов:</w:t>
      </w:r>
    </w:p>
    <w:p w14:paraId="542E11A2" w14:textId="77777777" w:rsidR="00757EAF" w:rsidRDefault="00757EAF" w:rsidP="00757EAF">
      <w:pPr>
        <w:pStyle w:val="c16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-В целях обеспечения антитеррористической безопасности, а также поддержания порядка  ЗАПРЕЩАЕТСЯ находиться на территории детского сада, после того как ребенка забрали.</w:t>
      </w:r>
    </w:p>
    <w:p w14:paraId="0667575C" w14:textId="77777777" w:rsidR="00757EAF" w:rsidRDefault="00757EAF" w:rsidP="00757EAF">
      <w:pPr>
        <w:pStyle w:val="c16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-Приводит и забирает ребенка ТОЛЬКО родитель и (или) доверенное лицо при наличии  заявления  от родителей и ксерокопии паспорта. Если у кого-либо из родственников имеются ограничения для общения с ребенком, необходимо поставить об этом в известность воспитателей, администрацию и написать заявление с указанием причины.</w:t>
      </w:r>
    </w:p>
    <w:p w14:paraId="458F204A" w14:textId="77777777" w:rsidR="00757EAF" w:rsidRDefault="00757EAF" w:rsidP="00757EAF">
      <w:pPr>
        <w:pStyle w:val="c16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-</w:t>
      </w:r>
      <w:r>
        <w:rPr>
          <w:rStyle w:val="c14"/>
          <w:rFonts w:ascii="Bookman Old Style" w:hAnsi="Bookman Old Style" w:cs="Calibri"/>
          <w:i/>
          <w:iCs/>
          <w:color w:val="000000"/>
          <w:sz w:val="14"/>
          <w:szCs w:val="14"/>
        </w:rPr>
        <w:t> 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Дети до 18-ти лет забрать ребенка из сада не имеют права (если только есть необходимая заверенная доверенность).</w:t>
      </w:r>
    </w:p>
    <w:p w14:paraId="1ED695BF" w14:textId="77777777" w:rsidR="00757EAF" w:rsidRDefault="00757EAF" w:rsidP="00757EAF">
      <w:pPr>
        <w:pStyle w:val="c16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-</w:t>
      </w:r>
      <w:r>
        <w:rPr>
          <w:rStyle w:val="c14"/>
          <w:rFonts w:ascii="Bookman Old Style" w:hAnsi="Bookman Old Style" w:cs="Calibri"/>
          <w:i/>
          <w:iCs/>
          <w:color w:val="000000"/>
          <w:sz w:val="14"/>
          <w:szCs w:val="14"/>
        </w:rPr>
        <w:t> 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В экстренных случаях возможны исключения ТОЛЬКО после личного согласования ситуации с руководителем детского сада.</w:t>
      </w:r>
    </w:p>
    <w:p w14:paraId="293B7237" w14:textId="77777777" w:rsidR="00757EAF" w:rsidRDefault="00757EAF" w:rsidP="00757EAF">
      <w:pPr>
        <w:pStyle w:val="c16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-Убедительная просьба в целях безопасности ВСЕГДА ЗАКРЫВАТЬ ЗА СОБОЙ КАЛИТКУ, даже если следом за вами идут другие 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lastRenderedPageBreak/>
        <w:t>родители. Если вы увидели, что калитка открыта, пожалуйста, закройте её.</w:t>
      </w:r>
    </w:p>
    <w:p w14:paraId="689979CD" w14:textId="77777777" w:rsidR="00757EAF" w:rsidRDefault="00757EAF" w:rsidP="00757EAF">
      <w:pPr>
        <w:pStyle w:val="c16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-В дневное время с 8.15 до 16.00 главные входные двери нашего детского сада закрыты. Если Вам необходимо в это время посетить детский сад, то вы можете зайти с торца здания или позвонить своему воспитателю.</w:t>
      </w:r>
    </w:p>
    <w:p w14:paraId="62E294CC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6.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Если Ваш ребенок страдает установленными аллергическими реакциями (продукты питания, цветочные растения, пыльца, шерсть, медикаменты, укусы насекомых и т.д.), ОБЯЗАТЕЛЬНО укажите на этот факт в беседе с нашей медсестрой и воспитателем Вашей группы.</w:t>
      </w:r>
    </w:p>
    <w:p w14:paraId="29734275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7.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Если в течение дня у ребенка появляются первые признаки заболевания (температура,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14:paraId="45C94F01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8.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В случае отсутствия ребенка в детском саду более 5-ти дней без выходных (болезнь, поездка, внеплановые выходные и т.д.), пожалуйста, предупредите об этом воспитателя и медсестру:  мы должны знать причину Вашего отсутствия. После перенесенного заболевания, а также отсутствия более 5-ти дней (без выходных) детей принимают в детский сад только при наличии справки участкового врача-педиатра с указанием диагноза, длительности заболевания, рекомендациями по индивидуальному режиму ребенка.</w:t>
      </w:r>
    </w:p>
    <w:p w14:paraId="56E8C4A9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9.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Администрация детского сада оставляет за собой право принимать решение о выведении ребенка из сада по состоянию здоровья. Состояние здоровья ребенка определяет по внешним признакам воспитатель, и если его что-то смущает, то он обратиться к  медицинскому работнику. Мы рады 100% посещаемости, но если «сопельки» и кашель Вас, как маму, не пугают, то у другой мамы может быть другое, отличное от Вашего, мнение. Ребенок, выведенный из детского сада по состоянию здоровья, не может выздороветь за один день – будьте внимательны не только к своему ребенку, заботьтесь о «групповом иммунитете».</w:t>
      </w:r>
    </w:p>
    <w:p w14:paraId="3ACD656E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10.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 Если у ребенка есть любимая игрушка, книжка, их, конечно, можно принести в детский сад. Пожалуйста, помните, что дети любят (и мы это поощряем) делиться и меняться игрушками. Иногда игрушки от этого портятся или теряются. Желательно не брать в детский сад игрушки и предметы, за целостность и сохранность которых Вы будете переживать. Мобильные телефоны, игровые приставки, коммуникаторы и т д. в детский сад приносить нельзя. Это вредит здоровью ваших детей. У нас </w:t>
      </w:r>
      <w:proofErr w:type="spellStart"/>
      <w:proofErr w:type="gramStart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доста</w:t>
      </w:r>
      <w:proofErr w:type="spellEnd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-точно</w:t>
      </w:r>
      <w:proofErr w:type="gramEnd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 своих игр, игрушек и занятий для детей, и все они одобрены соответствующими инстанциями.</w:t>
      </w:r>
    </w:p>
    <w:p w14:paraId="74B90539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11.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Воспитатели не несут ответственность за украшения (цепочки, крестики, серьги и т.п.) одетые на ребенка.</w:t>
      </w:r>
    </w:p>
    <w:p w14:paraId="790A5ADB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lastRenderedPageBreak/>
        <w:t>12.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 Давать ребенку с собой сладости и другую еду нельзя, если только они не предназначены для угощения всех детей. Жвачки и </w:t>
      </w:r>
      <w:proofErr w:type="spellStart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чупа-чупсы</w:t>
      </w:r>
      <w:proofErr w:type="spellEnd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 пусть дети жуют дома под Вашим присмотром.</w:t>
      </w:r>
    </w:p>
    <w:p w14:paraId="1D4C8D34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13.</w:t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 В группе детям не разрешается бить и обижать друг друга, брать без разрешения личные вещи, в том числе и принесенные из дома игрушки других детей, портить и ломать результаты труда других детей. </w:t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t>Детям не разрешается "давать сдачи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", так же, как и нападать друг на друга. Это требование продиктовано соображениями безопасности каждого ребенка.</w:t>
      </w:r>
    </w:p>
    <w:p w14:paraId="1CD1D14B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14.</w:t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 Одежда ребенка делится на уличную и групповую. Уличная – по сезону, групповая - шорты, юбочка, майка, носочки, колготы, в зависимости от температуры воздуха в группе. Одежда должна соответствовать возрасту, полу,  росту, пропорциям тела ребенка, быть всегда чистой и аккуратной. В шкафчике должна быть запасная групповая одежда. Групповая обувь должна быть с фиксированной пяткой, без каблука, такой, в которой ребенку легко и он мог снять и надеть ее </w:t>
      </w: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самостоятельно.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Убедительная просьба не красить детям ногти и не давать косметику, даже детскую.</w:t>
      </w:r>
    </w:p>
    <w:p w14:paraId="3856F613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15.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Для занятий по физкультуре: шорты, футболка, носки, спортивные штаны или легинсы.</w:t>
      </w:r>
    </w:p>
    <w:p w14:paraId="7B2B09D8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16. 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Вносить  оплату за посещение детского сада необходимо  до 21-го числа текущего месяца. При возникновении нерядовой ситуации поставьте администрацию в известность. Адекватно реагируйте на вопросы о своевременно невнесенной оплате.</w:t>
      </w:r>
    </w:p>
    <w:p w14:paraId="3D25A698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17.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 Просим соблюдать нормы и правила этического поведения по отношению к сотрудникам Детского сада, воспитанникам и их родителями </w:t>
      </w:r>
      <w:proofErr w:type="gramStart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( законными</w:t>
      </w:r>
      <w:proofErr w:type="gramEnd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 представителям), спорные конфликтные ситуации решать в отсутствие  детей и других родителей. Если Вы обнаружили неудовлетворенность или некоторое несогласие с тем, как организована жизнь детей в группе, Вам следует обсудить это с воспитателями группы. Если этот разговор не помог решению проблемы, пожалуйста, обратитесь к руководству детского сада. Безусловно, Вы можете обратиться прямо к заведующему и выразить свою обеспокоенность.</w:t>
      </w:r>
    </w:p>
    <w:p w14:paraId="6874EA43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18.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Просим незамедлительно сообщать администрации Детского сада об изменениях контактных телефонов и места жительства.</w:t>
      </w:r>
    </w:p>
    <w:p w14:paraId="684BEC65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Bookman Old Style" w:hAnsi="Bookman Old Style" w:cs="Calibri"/>
          <w:b/>
          <w:bCs/>
          <w:i/>
          <w:iCs/>
          <w:color w:val="000000"/>
          <w:sz w:val="26"/>
          <w:szCs w:val="26"/>
        </w:rPr>
        <w:t>19.</w:t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 В особых случаях (неуправляемость поведения ребенка, опасность угрозы жизни и здоровья остальных детей) администрация детского сада оставляет за собой право рекомендовать родителям ребенка посещение невролога, рекомендовать родителям прохождение ПМПК. (Психолого-медико-педагогическая консультация</w:t>
      </w:r>
      <w:proofErr w:type="gramStart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) .</w:t>
      </w:r>
      <w:proofErr w:type="gramEnd"/>
    </w:p>
    <w:p w14:paraId="43B8D9A6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 </w:t>
      </w:r>
    </w:p>
    <w:p w14:paraId="258291EB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Bookman Old Style" w:hAnsi="Bookman Old Style" w:cs="Calibri"/>
          <w:i/>
          <w:iCs/>
          <w:color w:val="000000"/>
          <w:sz w:val="29"/>
          <w:szCs w:val="29"/>
        </w:rPr>
        <w:t>                       </w:t>
      </w:r>
    </w:p>
    <w:p w14:paraId="1D24AB55" w14:textId="77777777" w:rsidR="00757EAF" w:rsidRDefault="00757EAF" w:rsidP="00757E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Bookman Old Style" w:hAnsi="Bookman Old Style" w:cs="Calibri"/>
          <w:i/>
          <w:iCs/>
          <w:color w:val="000000"/>
          <w:sz w:val="29"/>
          <w:szCs w:val="29"/>
        </w:rPr>
        <w:t>                          </w:t>
      </w:r>
      <w:r>
        <w:rPr>
          <w:rStyle w:val="c6"/>
          <w:rFonts w:ascii="Bookman Old Style" w:hAnsi="Bookman Old Style" w:cs="Calibri"/>
          <w:b/>
          <w:bCs/>
          <w:i/>
          <w:iCs/>
          <w:color w:val="000000"/>
          <w:sz w:val="29"/>
          <w:szCs w:val="29"/>
          <w:u w:val="single"/>
        </w:rPr>
        <w:t>Ротавирусная инфекция </w:t>
      </w:r>
      <w:r>
        <w:rPr>
          <w:rFonts w:ascii="Bookman Old Style" w:hAnsi="Bookman Old Style" w:cs="Calibri"/>
          <w:b/>
          <w:bCs/>
          <w:i/>
          <w:iCs/>
          <w:color w:val="000000"/>
          <w:sz w:val="26"/>
          <w:szCs w:val="26"/>
          <w:u w:val="single"/>
        </w:rPr>
        <w:br/>
      </w:r>
      <w:r>
        <w:rPr>
          <w:rFonts w:ascii="Bookman Old Style" w:hAnsi="Bookman Old Style" w:cs="Calibri"/>
          <w:b/>
          <w:bCs/>
          <w:i/>
          <w:iCs/>
          <w:color w:val="000000"/>
          <w:sz w:val="26"/>
          <w:szCs w:val="26"/>
          <w:u w:val="single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t>Как происходит заражение?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lastRenderedPageBreak/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Источник болезни – больной или вирусоноситель, т. е. Человек без выраженных клинических признаков болезни, выделяющий ротавирусы. При контакте с такими людьми происходит заражение, особенно среди детей.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Если больной человек не соблюдает правил личной гигиены (мытье рук после туалета), ротавирус в больших количествах попадает к нему на руки. Затем начинает действовать контактно-бытовой путь передачи – через рукопожатие, предметы обихода на работе, дома, а также через пищевые продукты.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t>Симптомы.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Инкубационный (скрытый) период болезни от 15 часов до 2-3 суток.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t>Характерна триада симптомов: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Повышение температуры, но не выше 37-38 С.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Рвота (однократная или многократная в течение 1,5 суток).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Понос (разжиженный, кашицеобразный, затем водянистый).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</w:rPr>
        <w:t>Появляются несильные ноющие или схваткообразные боли в животе, громкое урчание.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4"/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t>Как защититься?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  <w:u w:val="single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Необходимо тщательно мыть руки после посещения туалета, возвращения с улицы, а также перед тем, как начать готовить или употреблять пищу.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Необходимо употреблять только кипяченую воду.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Перед едой хорошо мыть овощи и фрукты чистой проточной водой.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Если же в семье возникло заболевание, лучший способ избавиться от вируса в домашних условиях – это кипячение (около 65 С) посуды, игрушек, постельного белья и </w:t>
      </w:r>
      <w:proofErr w:type="spellStart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>дезобработки</w:t>
      </w:r>
      <w:proofErr w:type="spellEnd"/>
      <w:r>
        <w:rPr>
          <w:rStyle w:val="c0"/>
          <w:rFonts w:ascii="Bookman Old Style" w:hAnsi="Bookman Old Style" w:cs="Calibri"/>
          <w:i/>
          <w:iCs/>
          <w:color w:val="000000"/>
          <w:sz w:val="26"/>
          <w:szCs w:val="26"/>
        </w:rPr>
        <w:t xml:space="preserve"> горшков и унитазов.</w:t>
      </w:r>
      <w:r>
        <w:rPr>
          <w:rFonts w:ascii="Bookman Old Style" w:hAnsi="Bookman Old Style" w:cs="Calibri"/>
          <w:i/>
          <w:iCs/>
          <w:color w:val="000000"/>
          <w:sz w:val="26"/>
          <w:szCs w:val="26"/>
        </w:rPr>
        <w:br/>
      </w:r>
    </w:p>
    <w:p w14:paraId="22CD8FE2" w14:textId="77777777" w:rsidR="00180836" w:rsidRDefault="00180836"/>
    <w:sectPr w:rsidR="00180836" w:rsidSect="0018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EAF"/>
    <w:rsid w:val="00180836"/>
    <w:rsid w:val="00757EAF"/>
    <w:rsid w:val="00D3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2F8F"/>
  <w15:docId w15:val="{70B125F8-808A-4AE5-8199-19A6BFC7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5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57EAF"/>
  </w:style>
  <w:style w:type="character" w:customStyle="1" w:styleId="c20">
    <w:name w:val="c20"/>
    <w:basedOn w:val="a0"/>
    <w:rsid w:val="00757EAF"/>
  </w:style>
  <w:style w:type="paragraph" w:customStyle="1" w:styleId="c11">
    <w:name w:val="c11"/>
    <w:basedOn w:val="a"/>
    <w:rsid w:val="0075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57EAF"/>
  </w:style>
  <w:style w:type="character" w:customStyle="1" w:styleId="c0">
    <w:name w:val="c0"/>
    <w:basedOn w:val="a0"/>
    <w:rsid w:val="00757EAF"/>
  </w:style>
  <w:style w:type="character" w:customStyle="1" w:styleId="c1">
    <w:name w:val="c1"/>
    <w:basedOn w:val="a0"/>
    <w:rsid w:val="00757EAF"/>
  </w:style>
  <w:style w:type="character" w:customStyle="1" w:styleId="c4">
    <w:name w:val="c4"/>
    <w:basedOn w:val="a0"/>
    <w:rsid w:val="00757EAF"/>
  </w:style>
  <w:style w:type="paragraph" w:customStyle="1" w:styleId="c16">
    <w:name w:val="c16"/>
    <w:basedOn w:val="a"/>
    <w:rsid w:val="0075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57EAF"/>
  </w:style>
  <w:style w:type="character" w:customStyle="1" w:styleId="c5">
    <w:name w:val="c5"/>
    <w:basedOn w:val="a0"/>
    <w:rsid w:val="00757EAF"/>
  </w:style>
  <w:style w:type="character" w:customStyle="1" w:styleId="c6">
    <w:name w:val="c6"/>
    <w:basedOn w:val="a0"/>
    <w:rsid w:val="00757EAF"/>
  </w:style>
  <w:style w:type="paragraph" w:styleId="a3">
    <w:name w:val="Balloon Text"/>
    <w:basedOn w:val="a"/>
    <w:link w:val="a4"/>
    <w:uiPriority w:val="99"/>
    <w:semiHidden/>
    <w:unhideWhenUsed/>
    <w:rsid w:val="00D3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1304</Words>
  <Characters>7436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2020-11-25T11:43:00Z</cp:lastPrinted>
  <dcterms:created xsi:type="dcterms:W3CDTF">2020-11-25T10:16:00Z</dcterms:created>
  <dcterms:modified xsi:type="dcterms:W3CDTF">2020-11-25T11:44:00Z</dcterms:modified>
</cp:coreProperties>
</file>