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56" w:rsidRPr="00864126" w:rsidRDefault="00B72956" w:rsidP="00B72956">
      <w:pPr>
        <w:contextualSpacing/>
        <w:jc w:val="center"/>
        <w:rPr>
          <w:rStyle w:val="c1"/>
          <w:rFonts w:ascii="Times New Roman" w:hAnsi="Times New Roman" w:cs="Times New Roman"/>
          <w:b/>
          <w:bCs/>
          <w:color w:val="000000"/>
          <w:sz w:val="28"/>
          <w:szCs w:val="28"/>
        </w:rPr>
      </w:pPr>
      <w:r w:rsidRPr="00864126">
        <w:rPr>
          <w:rStyle w:val="c1"/>
          <w:rFonts w:ascii="Times New Roman" w:hAnsi="Times New Roman" w:cs="Times New Roman"/>
          <w:b/>
          <w:bCs/>
          <w:color w:val="000000"/>
          <w:sz w:val="28"/>
          <w:szCs w:val="28"/>
        </w:rPr>
        <w:t>Роль ро</w:t>
      </w:r>
      <w:bookmarkStart w:id="0" w:name="_GoBack"/>
      <w:bookmarkEnd w:id="0"/>
      <w:r w:rsidRPr="00864126">
        <w:rPr>
          <w:rStyle w:val="c1"/>
          <w:rFonts w:ascii="Times New Roman" w:hAnsi="Times New Roman" w:cs="Times New Roman"/>
          <w:b/>
          <w:bCs/>
          <w:color w:val="000000"/>
          <w:sz w:val="28"/>
          <w:szCs w:val="28"/>
        </w:rPr>
        <w:t>дителей в развитии речи детей</w:t>
      </w:r>
    </w:p>
    <w:p w:rsidR="00864126" w:rsidRPr="00864126" w:rsidRDefault="00864126" w:rsidP="00864126">
      <w:pPr>
        <w:jc w:val="center"/>
        <w:rPr>
          <w:rFonts w:ascii="Times New Roman" w:hAnsi="Times New Roman" w:cs="Times New Roman"/>
          <w:b/>
          <w:sz w:val="28"/>
          <w:szCs w:val="28"/>
        </w:rPr>
      </w:pPr>
      <w:r w:rsidRPr="00864126">
        <w:rPr>
          <w:rStyle w:val="c1"/>
          <w:rFonts w:ascii="Times New Roman" w:hAnsi="Times New Roman" w:cs="Times New Roman"/>
          <w:b/>
          <w:bCs/>
          <w:color w:val="000000"/>
          <w:sz w:val="28"/>
          <w:szCs w:val="28"/>
        </w:rPr>
        <w:t>(</w:t>
      </w:r>
      <w:r w:rsidRPr="00864126">
        <w:rPr>
          <w:rFonts w:ascii="Times New Roman" w:hAnsi="Times New Roman" w:cs="Times New Roman"/>
          <w:b/>
          <w:sz w:val="28"/>
          <w:szCs w:val="28"/>
        </w:rPr>
        <w:t>Консультация для родителей</w:t>
      </w:r>
      <w:r w:rsidRPr="00864126">
        <w:rPr>
          <w:rFonts w:ascii="Times New Roman" w:hAnsi="Times New Roman" w:cs="Times New Roman"/>
          <w:b/>
          <w:sz w:val="28"/>
          <w:szCs w:val="28"/>
        </w:rPr>
        <w:t>)</w:t>
      </w:r>
    </w:p>
    <w:p w:rsidR="00B72956" w:rsidRDefault="00B72956" w:rsidP="00B72956">
      <w:pPr>
        <w:pStyle w:val="c12"/>
        <w:spacing w:before="0" w:beforeAutospacing="0" w:after="0" w:afterAutospacing="0"/>
        <w:ind w:left="240" w:right="-82" w:firstLine="468"/>
        <w:jc w:val="both"/>
        <w:rPr>
          <w:rFonts w:ascii="Arial" w:hAnsi="Arial" w:cs="Arial"/>
          <w:color w:val="000000"/>
          <w:sz w:val="22"/>
          <w:szCs w:val="22"/>
        </w:rPr>
      </w:pPr>
      <w:r>
        <w:rPr>
          <w:rStyle w:val="c1"/>
          <w:color w:val="000000"/>
        </w:rPr>
        <w:t> </w:t>
      </w:r>
    </w:p>
    <w:p w:rsidR="00B72956" w:rsidRDefault="00B72956" w:rsidP="00B72956">
      <w:pPr>
        <w:pStyle w:val="c4"/>
        <w:spacing w:before="0" w:beforeAutospacing="0" w:after="0" w:afterAutospacing="0"/>
        <w:ind w:left="240" w:right="-82" w:firstLine="468"/>
        <w:jc w:val="both"/>
        <w:rPr>
          <w:rFonts w:ascii="Arial" w:hAnsi="Arial" w:cs="Arial"/>
          <w:color w:val="000000"/>
          <w:sz w:val="22"/>
          <w:szCs w:val="22"/>
        </w:rPr>
      </w:pPr>
      <w:r>
        <w:rPr>
          <w:rStyle w:val="c1"/>
          <w:color w:val="000000"/>
        </w:rPr>
        <w:t>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B72956" w:rsidRDefault="00B72956" w:rsidP="00B72956">
      <w:pPr>
        <w:pStyle w:val="c5"/>
        <w:spacing w:before="0" w:beforeAutospacing="0" w:after="0" w:afterAutospacing="0"/>
        <w:ind w:left="240" w:right="-82" w:firstLine="470"/>
        <w:jc w:val="both"/>
        <w:rPr>
          <w:rFonts w:ascii="Arial" w:hAnsi="Arial" w:cs="Arial"/>
          <w:color w:val="000000"/>
          <w:sz w:val="22"/>
          <w:szCs w:val="22"/>
        </w:rPr>
      </w:pPr>
      <w:r>
        <w:rPr>
          <w:rStyle w:val="c1"/>
          <w:color w:val="000000"/>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Pr>
          <w:rStyle w:val="c1"/>
          <w:color w:val="000000"/>
        </w:rPr>
        <w:t>звуко</w:t>
      </w:r>
      <w:proofErr w:type="spellEnd"/>
      <w:r>
        <w:rPr>
          <w:rStyle w:val="c1"/>
          <w:color w:val="000000"/>
        </w:rPr>
        <w:t>-слоговом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r>
        <w:rPr>
          <w:rStyle w:val="c8"/>
          <w:color w:val="000000"/>
          <w:sz w:val="20"/>
          <w:szCs w:val="20"/>
        </w:rPr>
        <w:t> </w:t>
      </w:r>
      <w:r>
        <w:rPr>
          <w:rStyle w:val="c1"/>
          <w:color w:val="000000"/>
        </w:rPr>
        <w:t>                 </w:t>
      </w:r>
    </w:p>
    <w:p w:rsidR="00B72956" w:rsidRDefault="00B72956" w:rsidP="00B72956">
      <w:pPr>
        <w:pStyle w:val="c5"/>
        <w:spacing w:before="0" w:beforeAutospacing="0" w:after="0" w:afterAutospacing="0"/>
        <w:ind w:left="240" w:right="-82" w:firstLine="470"/>
        <w:jc w:val="both"/>
        <w:rPr>
          <w:rFonts w:ascii="Arial" w:hAnsi="Arial" w:cs="Arial"/>
          <w:color w:val="000000"/>
          <w:sz w:val="22"/>
          <w:szCs w:val="22"/>
        </w:rPr>
      </w:pPr>
      <w:r>
        <w:rPr>
          <w:rStyle w:val="c1"/>
          <w:color w:val="000000"/>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Pr>
          <w:rStyle w:val="c1"/>
          <w:color w:val="000000"/>
        </w:rPr>
        <w:t>ов</w:t>
      </w:r>
      <w:proofErr w:type="spellEnd"/>
      <w:r>
        <w:rPr>
          <w:rStyle w:val="c1"/>
          <w:color w:val="000000"/>
        </w:rPr>
        <w:t xml:space="preserve">, - ев) – ковров, </w:t>
      </w:r>
      <w:proofErr w:type="spellStart"/>
      <w:r>
        <w:rPr>
          <w:rStyle w:val="c1"/>
          <w:color w:val="000000"/>
        </w:rPr>
        <w:t>окнов</w:t>
      </w:r>
      <w:proofErr w:type="spellEnd"/>
      <w:r>
        <w:rPr>
          <w:rStyle w:val="c1"/>
          <w:color w:val="000000"/>
        </w:rPr>
        <w:t xml:space="preserve">, </w:t>
      </w:r>
      <w:proofErr w:type="spellStart"/>
      <w:r>
        <w:rPr>
          <w:rStyle w:val="c1"/>
          <w:color w:val="000000"/>
        </w:rPr>
        <w:t>карандашов</w:t>
      </w:r>
      <w:proofErr w:type="spellEnd"/>
      <w:r>
        <w:rPr>
          <w:rStyle w:val="c1"/>
          <w:color w:val="000000"/>
        </w:rPr>
        <w:t xml:space="preserve">; строит различные по конструкции предложения, связывая слова соответственно правилам грамматики. Указывая на существование у ребенка определенного чувства к языку, К.И. Чуковский отмечает: </w:t>
      </w:r>
      <w:r>
        <w:rPr>
          <w:rStyle w:val="c1"/>
          <w:color w:val="000000"/>
        </w:rPr>
        <w:lastRenderedPageBreak/>
        <w:t xml:space="preserve">«Страшно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пришлось в такое малое время </w:t>
      </w:r>
      <w:proofErr w:type="gramStart"/>
      <w:r>
        <w:rPr>
          <w:rStyle w:val="c1"/>
          <w:color w:val="000000"/>
        </w:rPr>
        <w:t>усвоить</w:t>
      </w:r>
      <w:proofErr w:type="gramEnd"/>
      <w:r>
        <w:rPr>
          <w:rStyle w:val="c1"/>
          <w:color w:val="000000"/>
        </w:rPr>
        <w:t xml:space="preserve"> то множество грамматических форм, которые так легко и свободно усваивает двухлетний «лингвист».</w:t>
      </w:r>
    </w:p>
    <w:p w:rsidR="00B72956" w:rsidRDefault="00B72956" w:rsidP="00B72956">
      <w:pPr>
        <w:pStyle w:val="c4"/>
        <w:spacing w:before="0" w:beforeAutospacing="0" w:after="0" w:afterAutospacing="0"/>
        <w:ind w:left="240" w:right="-82" w:firstLine="468"/>
        <w:jc w:val="both"/>
        <w:rPr>
          <w:rFonts w:ascii="Arial" w:hAnsi="Arial" w:cs="Arial"/>
          <w:color w:val="000000"/>
          <w:sz w:val="22"/>
          <w:szCs w:val="22"/>
        </w:rPr>
      </w:pPr>
      <w:r>
        <w:rPr>
          <w:rStyle w:val="c1"/>
          <w:color w:val="000000"/>
        </w:rPr>
        <w:t>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со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B72956" w:rsidRDefault="00B72956" w:rsidP="00B72956">
      <w:pPr>
        <w:pStyle w:val="c5"/>
        <w:spacing w:before="0" w:beforeAutospacing="0" w:after="0" w:afterAutospacing="0"/>
        <w:ind w:left="240" w:right="-82"/>
        <w:jc w:val="both"/>
        <w:rPr>
          <w:rFonts w:ascii="Arial" w:hAnsi="Arial" w:cs="Arial"/>
          <w:color w:val="000000"/>
          <w:sz w:val="22"/>
          <w:szCs w:val="22"/>
        </w:rPr>
      </w:pPr>
      <w:r>
        <w:rPr>
          <w:rStyle w:val="c1"/>
          <w:color w:val="000000"/>
        </w:rPr>
        <w:t>    </w:t>
      </w:r>
      <w:r>
        <w:rPr>
          <w:rStyle w:val="c8"/>
          <w:color w:val="000000"/>
          <w:sz w:val="20"/>
          <w:szCs w:val="20"/>
        </w:rPr>
        <w:t> </w:t>
      </w:r>
      <w:r>
        <w:rPr>
          <w:rStyle w:val="c1"/>
          <w:color w:val="000000"/>
        </w:rPr>
        <w:t xml:space="preserve">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Pr>
          <w:rStyle w:val="c1"/>
          <w:color w:val="000000"/>
        </w:rPr>
        <w:t>стулов</w:t>
      </w:r>
      <w:proofErr w:type="spellEnd"/>
      <w:r>
        <w:rPr>
          <w:rStyle w:val="c1"/>
          <w:color w:val="000000"/>
        </w:rPr>
        <w:t>). Научить ребенка правильно употреблять слово в нужном падеже, а также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lastRenderedPageBreak/>
        <w:t>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t>Чтение художественных произведений значительно расширяет знания ребенка об окружающих предметах, явлениях, о жизни и труде взрослых.</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t>Формирование и развитие разговорной, связной речи происходит прежде всего в процессе повседневного общения со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со взрослыми.</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i/>
          <w:iCs/>
          <w:color w:val="000000"/>
        </w:rPr>
        <w:t>Немаловажная задача, стоящая перед родителями</w:t>
      </w:r>
      <w:r>
        <w:rPr>
          <w:rStyle w:val="c8"/>
          <w:color w:val="000000"/>
          <w:sz w:val="20"/>
          <w:szCs w:val="20"/>
        </w:rPr>
        <w:t> </w:t>
      </w:r>
      <w:r>
        <w:rPr>
          <w:rStyle w:val="c1"/>
          <w:color w:val="000000"/>
        </w:rPr>
        <w:t xml:space="preserve">–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Pr>
          <w:rStyle w:val="c1"/>
          <w:color w:val="000000"/>
        </w:rPr>
        <w:t>чистоговорки</w:t>
      </w:r>
      <w:proofErr w:type="spellEnd"/>
      <w:r>
        <w:rPr>
          <w:rStyle w:val="c1"/>
          <w:color w:val="000000"/>
        </w:rPr>
        <w:t>, произнесенные на одном выдохе тоже способствуют выработке речевого дыхания: ха-ха-ха – поймали петуха, ко-ко-ко – мы едем далеко.</w:t>
      </w:r>
    </w:p>
    <w:p w:rsidR="00B72956" w:rsidRDefault="00B72956" w:rsidP="00B72956">
      <w:pPr>
        <w:pStyle w:val="c11"/>
        <w:spacing w:before="0" w:beforeAutospacing="0" w:after="0" w:afterAutospacing="0"/>
        <w:ind w:left="238" w:right="-82"/>
        <w:jc w:val="both"/>
        <w:rPr>
          <w:rFonts w:ascii="Arial" w:hAnsi="Arial" w:cs="Arial"/>
          <w:color w:val="000000"/>
          <w:sz w:val="22"/>
          <w:szCs w:val="22"/>
        </w:rPr>
      </w:pPr>
      <w:r>
        <w:rPr>
          <w:rStyle w:val="c1"/>
          <w:i/>
          <w:iCs/>
          <w:color w:val="000000"/>
        </w:rPr>
        <w:t>    </w:t>
      </w:r>
      <w:r>
        <w:rPr>
          <w:rStyle w:val="c8"/>
          <w:i/>
          <w:iCs/>
          <w:color w:val="000000"/>
          <w:sz w:val="20"/>
          <w:szCs w:val="20"/>
        </w:rPr>
        <w:t> </w:t>
      </w:r>
      <w:r>
        <w:rPr>
          <w:rStyle w:val="c1"/>
          <w:i/>
          <w:iCs/>
          <w:color w:val="000000"/>
        </w:rPr>
        <w:t>Следующая важная задача</w:t>
      </w:r>
      <w:r>
        <w:rPr>
          <w:rStyle w:val="c1"/>
          <w:color w:val="000000"/>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тихой.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w:t>
      </w:r>
      <w:r>
        <w:rPr>
          <w:rStyle w:val="c1"/>
          <w:color w:val="000000"/>
        </w:rPr>
        <w:lastRenderedPageBreak/>
        <w:t>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у произносить тихо).</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t>Речь ребенка зависит от речи окружающих его взрослых. Если родители неверно ставят ударение в словах</w:t>
      </w:r>
      <w:proofErr w:type="gramStart"/>
      <w:r>
        <w:rPr>
          <w:rStyle w:val="c1"/>
          <w:color w:val="000000"/>
        </w:rPr>
        <w:t xml:space="preserve">   (</w:t>
      </w:r>
      <w:proofErr w:type="gramEnd"/>
      <w:r>
        <w:rPr>
          <w:rStyle w:val="c1"/>
          <w:color w:val="000000"/>
        </w:rPr>
        <w:t xml:space="preserve"> 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со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увиденном, спросите, как к этому относиться малыш. Свое ощущение, радость от увиденного и познанного ребенок выражает в рисунке, в стихотворении.</w:t>
      </w:r>
    </w:p>
    <w:p w:rsidR="00B72956" w:rsidRDefault="00B72956" w:rsidP="00B72956">
      <w:pPr>
        <w:pStyle w:val="c0"/>
        <w:spacing w:before="0" w:beforeAutospacing="0" w:after="0" w:afterAutospacing="0"/>
        <w:ind w:left="238" w:right="-82" w:firstLine="470"/>
        <w:jc w:val="both"/>
        <w:rPr>
          <w:rFonts w:ascii="Arial" w:hAnsi="Arial" w:cs="Arial"/>
          <w:color w:val="000000"/>
          <w:sz w:val="22"/>
          <w:szCs w:val="22"/>
        </w:rPr>
      </w:pPr>
      <w:r>
        <w:rPr>
          <w:rStyle w:val="c1"/>
          <w:color w:val="000000"/>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Pr>
          <w:rStyle w:val="c8"/>
          <w:color w:val="000000"/>
          <w:sz w:val="20"/>
          <w:szCs w:val="20"/>
        </w:rPr>
        <w:t> </w:t>
      </w:r>
      <w:r>
        <w:rPr>
          <w:rStyle w:val="c1"/>
          <w:color w:val="000000"/>
        </w:rPr>
        <w:t>Следовательно, для правильного и эффективного воздействия на формирование речи ребенка родителям нужно учесть следующие моменты:</w:t>
      </w:r>
    </w:p>
    <w:p w:rsidR="00B72956" w:rsidRDefault="00B72956" w:rsidP="00B72956">
      <w:pPr>
        <w:pStyle w:val="c11"/>
        <w:spacing w:before="0" w:beforeAutospacing="0" w:after="0" w:afterAutospacing="0"/>
        <w:ind w:left="238" w:right="-82"/>
        <w:jc w:val="both"/>
        <w:rPr>
          <w:rFonts w:ascii="Arial" w:hAnsi="Arial" w:cs="Arial"/>
          <w:color w:val="000000"/>
          <w:sz w:val="22"/>
          <w:szCs w:val="22"/>
        </w:rPr>
      </w:pPr>
      <w:r>
        <w:rPr>
          <w:rStyle w:val="c1"/>
          <w:color w:val="000000"/>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B72956" w:rsidRDefault="00B72956" w:rsidP="00B72956">
      <w:pPr>
        <w:pStyle w:val="c11"/>
        <w:spacing w:before="0" w:beforeAutospacing="0" w:after="0" w:afterAutospacing="0"/>
        <w:ind w:left="238" w:right="-82"/>
        <w:jc w:val="both"/>
        <w:rPr>
          <w:rFonts w:ascii="Arial" w:hAnsi="Arial" w:cs="Arial"/>
          <w:color w:val="000000"/>
          <w:sz w:val="22"/>
          <w:szCs w:val="22"/>
        </w:rPr>
      </w:pPr>
      <w:r>
        <w:rPr>
          <w:rStyle w:val="c1"/>
          <w:color w:val="000000"/>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2-4 лет.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 желаем вам успеха в совместной работе с детьми в речевом развитии.</w:t>
      </w:r>
    </w:p>
    <w:p w:rsidR="00B72956" w:rsidRDefault="00B72956" w:rsidP="00B72956"/>
    <w:p w:rsidR="00B72956" w:rsidRDefault="00B72956" w:rsidP="00B72956">
      <w:pPr>
        <w:contextualSpacing/>
        <w:jc w:val="both"/>
        <w:rPr>
          <w:rFonts w:ascii="Times New Roman" w:hAnsi="Times New Roman" w:cs="Times New Roman"/>
          <w:sz w:val="28"/>
          <w:szCs w:val="28"/>
        </w:rPr>
      </w:pPr>
    </w:p>
    <w:p w:rsidR="00B72956" w:rsidRDefault="00B72956" w:rsidP="00B72956">
      <w:pPr>
        <w:contextualSpacing/>
        <w:jc w:val="both"/>
        <w:rPr>
          <w:rFonts w:ascii="Times New Roman" w:hAnsi="Times New Roman" w:cs="Times New Roman"/>
          <w:sz w:val="28"/>
          <w:szCs w:val="28"/>
        </w:rPr>
      </w:pPr>
    </w:p>
    <w:p w:rsidR="00B72956" w:rsidRDefault="00B72956" w:rsidP="00B72956">
      <w:pPr>
        <w:contextualSpacing/>
        <w:jc w:val="both"/>
        <w:rPr>
          <w:rFonts w:ascii="Times New Roman" w:hAnsi="Times New Roman" w:cs="Times New Roman"/>
          <w:sz w:val="28"/>
          <w:szCs w:val="28"/>
        </w:rPr>
      </w:pPr>
    </w:p>
    <w:p w:rsidR="00B72956" w:rsidRDefault="00B72956" w:rsidP="00B72956">
      <w:pPr>
        <w:contextualSpacing/>
        <w:jc w:val="both"/>
        <w:rPr>
          <w:rFonts w:ascii="Times New Roman" w:hAnsi="Times New Roman" w:cs="Times New Roman"/>
          <w:sz w:val="28"/>
          <w:szCs w:val="28"/>
        </w:rPr>
      </w:pPr>
    </w:p>
    <w:p w:rsidR="00B72956" w:rsidRDefault="00B72956" w:rsidP="00B72956">
      <w:pPr>
        <w:contextualSpacing/>
        <w:jc w:val="both"/>
        <w:rPr>
          <w:rFonts w:ascii="Times New Roman" w:hAnsi="Times New Roman" w:cs="Times New Roman"/>
          <w:sz w:val="28"/>
          <w:szCs w:val="28"/>
        </w:rPr>
      </w:pPr>
    </w:p>
    <w:p w:rsidR="00B72956" w:rsidRDefault="00B72956" w:rsidP="00B72956">
      <w:pPr>
        <w:contextualSpacing/>
        <w:jc w:val="both"/>
        <w:rPr>
          <w:rFonts w:ascii="Times New Roman" w:hAnsi="Times New Roman" w:cs="Times New Roman"/>
          <w:sz w:val="28"/>
          <w:szCs w:val="28"/>
        </w:rPr>
      </w:pPr>
    </w:p>
    <w:p w:rsidR="00EF1DD5" w:rsidRDefault="00EF1DD5"/>
    <w:sectPr w:rsidR="00EF1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0AFF" w:usb1="00007843" w:usb2="00000001" w:usb3="00000000" w:csb0="000001BF" w:csb1="00000000"/>
  </w:font>
  <w:font w:name="Arial">
    <w:panose1 w:val="020B0604020202020204"/>
    <w:charset w:val="CC"/>
    <w:family w:val="swiss"/>
    <w:pitch w:val="variable"/>
    <w:sig w:usb0="E0000AFF" w:usb1="00007843" w:usb2="0000000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C0"/>
    <w:rsid w:val="005605C0"/>
    <w:rsid w:val="00864126"/>
    <w:rsid w:val="00B72956"/>
    <w:rsid w:val="00EF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764E6-194B-44A1-827E-15BFBAA5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B72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2956"/>
  </w:style>
  <w:style w:type="paragraph" w:customStyle="1" w:styleId="c12">
    <w:name w:val="c12"/>
    <w:basedOn w:val="a"/>
    <w:rsid w:val="00B72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72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72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72956"/>
  </w:style>
  <w:style w:type="paragraph" w:customStyle="1" w:styleId="c0">
    <w:name w:val="c0"/>
    <w:basedOn w:val="a"/>
    <w:rsid w:val="00B72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729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5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2168</Words>
  <Characters>12359</Characters>
  <Application>Microsoft Office Word</Application>
  <DocSecurity>0</DocSecurity>
  <Lines>102</Lines>
  <Paragraphs>28</Paragraphs>
  <ScaleCrop>false</ScaleCrop>
  <Company/>
  <LinksUpToDate>false</LinksUpToDate>
  <CharactersWithSpaces>14499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4</cp:revision>
  <dcterms:created xsi:type="dcterms:W3CDTF">2021-01-18T06:41:00Z</dcterms:created>
  <dcterms:modified xsi:type="dcterms:W3CDTF">2021-01-18T07:15:00Z</dcterms:modified>
</cp:coreProperties>
</file>