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"КАК НАУЧИТЬ РЕБЕНКА ЛИЧНОЙ БЕЗОПАСНОСТИ НА УЛИЦАХ"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Цель: профилактика несчастных случаев с детьми</w:t>
      </w:r>
      <w:bookmarkStart w:id="0" w:name="_GoBack"/>
      <w:bookmarkEnd w:id="0"/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Задачи: Развивать умение взрослых воспитывать в ребенке внимательное отношение и осторожное поведение на улице; внимательное отношение к повседневной ситуации во время прогулок на свежем воздухе.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Незнакомец и опасность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Если в семье есть маленький ребенок, хочется дать ему все самое лучшее, обезопасить 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 ребенку, что незнакомые люди представляют собой опасность? Вот некоторые советы для разных возрастов.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Ребенок 2-4 лет и незнакомцы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В этом возрасте малыши очень общительны и готовы разговаривать и пойти с любым человеком, который им просто улыбается. Поэтому стоит запретить ребенку 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 ребенка из детского сада и запретите ему уходить с другими людьми, даже если воспитатель его отпускает.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Ребенок 5-7 лет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В этом возрасте 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 улице на расстоянии со взрослым, но и часто остаются дома одни, что на руку квартирным ворам. Почаще рассказывайте ребенку случаи из жизни, читайте ему хронику происшествий. Научите сына или дочь хотя бы держать дистанцию при случайном разговоре с незнакомым человеком - не менее двух метров, чтобы в случае чего ребенок мог просто убежать.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Надо помнить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Правила четырех «НЕ»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НЕ разговаривать с незнакомцами и не впускать их в дом!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lastRenderedPageBreak/>
        <w:t>НЕ заходить с незнакомцами в лифт и подъезд!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НЕ садиться в машину к незнакомцам!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НЕ уходить на улице далеко от взрослых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В каких ситуациях всегда отвечать «нет»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Если тебе предлагают зайти в гости или подвезти до дома, пусть даже это будет сосед.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Если за тобой в школу или в детский сад пришел посторонний, а родители тебя не предупреждали.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Если в отсутствие родителей пришел малознакомый человек, впускать его в квартиру или идти с ним куда-нибудь.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Если новый человек угощает чем-то.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Правила личной безопасности дома и на улице: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1. Нельзя открывать дверь незнакомому человеку, даже если он в форме врача, милиционера, почтальона.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2. Нельзя разговаривать на улице с незнакомыми людьми, особенно, если они что-нибудь предлагают (покататься на машине, подвезти до дома, съездить за конфетами, в кино и др.).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3. Если незнакомый человек пытается открыть дверь, нужно позвонить в полицию и назвать свой адрес, постучать в стену соседям или позвонить им.</w:t>
      </w:r>
    </w:p>
    <w:p w:rsidR="00134746" w:rsidRPr="00134746" w:rsidRDefault="00134746" w:rsidP="00134746">
      <w:pPr>
        <w:jc w:val="both"/>
        <w:rPr>
          <w:rFonts w:ascii="Times New Roman" w:hAnsi="Times New Roman" w:cs="Times New Roman"/>
          <w:sz w:val="28"/>
        </w:rPr>
      </w:pPr>
      <w:r w:rsidRPr="00134746">
        <w:rPr>
          <w:rFonts w:ascii="Times New Roman" w:hAnsi="Times New Roman" w:cs="Times New Roman"/>
          <w:sz w:val="28"/>
        </w:rPr>
        <w:t>4. Нельзя впускать в дом людей, которые говорят, что они пришли по просьбе родителей. Родители должны об этом сообщить.</w:t>
      </w:r>
    </w:p>
    <w:p w:rsidR="00FD6DFB" w:rsidRPr="00134746" w:rsidRDefault="00FD6DFB" w:rsidP="00134746">
      <w:pPr>
        <w:jc w:val="both"/>
        <w:rPr>
          <w:rFonts w:ascii="Times New Roman" w:hAnsi="Times New Roman" w:cs="Times New Roman"/>
          <w:sz w:val="28"/>
        </w:rPr>
      </w:pPr>
    </w:p>
    <w:sectPr w:rsidR="00FD6DFB" w:rsidRPr="00134746" w:rsidSect="00782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22"/>
    <w:rsid w:val="00134746"/>
    <w:rsid w:val="004D0222"/>
    <w:rsid w:val="00782245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FD893-D079-48DF-868B-FEF4FD74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2022-01-11T14:03:00Z</dcterms:created>
  <dcterms:modified xsi:type="dcterms:W3CDTF">2022-01-11T14:06:00Z</dcterms:modified>
</cp:coreProperties>
</file>