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0EF" w:rsidRPr="00856934" w:rsidRDefault="003700EF" w:rsidP="003700EF">
      <w:pPr>
        <w:jc w:val="both"/>
        <w:rPr>
          <w:rFonts w:ascii="Times New Roman" w:hAnsi="Times New Roman" w:cs="Times New Roman"/>
          <w:b/>
          <w:sz w:val="28"/>
        </w:rPr>
      </w:pPr>
      <w:bookmarkStart w:id="0" w:name="_GoBack"/>
      <w:r w:rsidRPr="00856934">
        <w:rPr>
          <w:rFonts w:ascii="Times New Roman" w:hAnsi="Times New Roman" w:cs="Times New Roman"/>
          <w:b/>
          <w:sz w:val="28"/>
        </w:rPr>
        <w:t>Консультация для родителей «</w:t>
      </w:r>
      <w:r w:rsidR="00856934" w:rsidRPr="00856934">
        <w:rPr>
          <w:rFonts w:ascii="Times New Roman" w:hAnsi="Times New Roman" w:cs="Times New Roman"/>
          <w:b/>
          <w:sz w:val="28"/>
        </w:rPr>
        <w:t>Зима без травм</w:t>
      </w:r>
      <w:r w:rsidRPr="00856934">
        <w:rPr>
          <w:rFonts w:ascii="Times New Roman" w:hAnsi="Times New Roman" w:cs="Times New Roman"/>
          <w:b/>
          <w:sz w:val="28"/>
        </w:rPr>
        <w:t>»</w:t>
      </w:r>
    </w:p>
    <w:bookmarkEnd w:id="0"/>
    <w:p w:rsidR="003700EF" w:rsidRDefault="003700EF" w:rsidP="003700EF">
      <w:pPr>
        <w:jc w:val="both"/>
        <w:rPr>
          <w:rFonts w:ascii="Times New Roman" w:hAnsi="Times New Roman" w:cs="Times New Roman"/>
          <w:sz w:val="28"/>
        </w:rPr>
      </w:pPr>
      <w:r w:rsidRPr="003700EF">
        <w:rPr>
          <w:rFonts w:ascii="Times New Roman" w:hAnsi="Times New Roman" w:cs="Times New Roman"/>
          <w:sz w:val="28"/>
          <w:u w:val="single"/>
        </w:rPr>
        <w:t>По статистике медицинских учреждений 38 % детских травм</w:t>
      </w:r>
      <w:r w:rsidRPr="003700EF">
        <w:rPr>
          <w:rFonts w:ascii="Times New Roman" w:hAnsi="Times New Roman" w:cs="Times New Roman"/>
          <w:sz w:val="28"/>
        </w:rPr>
        <w:t> приходится на травмы, получаемые на улице. Одна из наиболее частых травм малышей - падение. </w:t>
      </w:r>
    </w:p>
    <w:p w:rsidR="003700EF" w:rsidRDefault="003700EF" w:rsidP="003700EF">
      <w:pPr>
        <w:jc w:val="both"/>
        <w:rPr>
          <w:rFonts w:ascii="Times New Roman" w:hAnsi="Times New Roman" w:cs="Times New Roman"/>
          <w:sz w:val="28"/>
        </w:rPr>
      </w:pPr>
      <w:r w:rsidRPr="003700EF">
        <w:rPr>
          <w:rFonts w:ascii="Times New Roman" w:hAnsi="Times New Roman" w:cs="Times New Roman"/>
          <w:b/>
          <w:bCs/>
          <w:sz w:val="28"/>
        </w:rPr>
        <w:t>Последствиями падений могут быть:</w:t>
      </w:r>
    </w:p>
    <w:p w:rsidR="003700EF" w:rsidRDefault="003700EF" w:rsidP="003700EF">
      <w:pPr>
        <w:jc w:val="both"/>
        <w:rPr>
          <w:rFonts w:ascii="Times New Roman" w:hAnsi="Times New Roman" w:cs="Times New Roman"/>
          <w:sz w:val="28"/>
        </w:rPr>
      </w:pPr>
      <w:r w:rsidRPr="003700EF">
        <w:rPr>
          <w:rFonts w:ascii="Times New Roman" w:hAnsi="Times New Roman" w:cs="Times New Roman"/>
          <w:sz w:val="28"/>
        </w:rPr>
        <w:t>1) у</w:t>
      </w:r>
      <w:r>
        <w:rPr>
          <w:rFonts w:ascii="Times New Roman" w:hAnsi="Times New Roman" w:cs="Times New Roman"/>
          <w:sz w:val="28"/>
        </w:rPr>
        <w:t>шибы, гематомы, ссадины – 38 %;</w:t>
      </w:r>
    </w:p>
    <w:p w:rsidR="003700EF" w:rsidRDefault="003700EF" w:rsidP="003700EF">
      <w:pPr>
        <w:jc w:val="both"/>
        <w:rPr>
          <w:rFonts w:ascii="Times New Roman" w:hAnsi="Times New Roman" w:cs="Times New Roman"/>
          <w:sz w:val="28"/>
        </w:rPr>
      </w:pPr>
      <w:r w:rsidRPr="003700EF">
        <w:rPr>
          <w:rFonts w:ascii="Times New Roman" w:hAnsi="Times New Roman" w:cs="Times New Roman"/>
          <w:sz w:val="28"/>
        </w:rPr>
        <w:t>2) раны – 25 %</w:t>
      </w:r>
      <w:r>
        <w:rPr>
          <w:rFonts w:ascii="Times New Roman" w:hAnsi="Times New Roman" w:cs="Times New Roman"/>
          <w:sz w:val="28"/>
        </w:rPr>
        <w:t>; </w:t>
      </w:r>
    </w:p>
    <w:p w:rsidR="003700EF" w:rsidRDefault="003700EF" w:rsidP="003700EF">
      <w:pPr>
        <w:jc w:val="both"/>
        <w:rPr>
          <w:rFonts w:ascii="Times New Roman" w:hAnsi="Times New Roman" w:cs="Times New Roman"/>
          <w:sz w:val="28"/>
        </w:rPr>
      </w:pPr>
      <w:r>
        <w:rPr>
          <w:rFonts w:ascii="Times New Roman" w:hAnsi="Times New Roman" w:cs="Times New Roman"/>
          <w:sz w:val="28"/>
        </w:rPr>
        <w:t>3) переломы костей – 22 % и </w:t>
      </w:r>
    </w:p>
    <w:p w:rsidR="003700EF" w:rsidRDefault="003700EF" w:rsidP="003700EF">
      <w:pPr>
        <w:jc w:val="both"/>
        <w:rPr>
          <w:rFonts w:ascii="Times New Roman" w:hAnsi="Times New Roman" w:cs="Times New Roman"/>
          <w:sz w:val="28"/>
        </w:rPr>
      </w:pPr>
      <w:r w:rsidRPr="003700EF">
        <w:rPr>
          <w:rFonts w:ascii="Times New Roman" w:hAnsi="Times New Roman" w:cs="Times New Roman"/>
          <w:sz w:val="28"/>
        </w:rPr>
        <w:t>4) с</w:t>
      </w:r>
      <w:r>
        <w:rPr>
          <w:rFonts w:ascii="Times New Roman" w:hAnsi="Times New Roman" w:cs="Times New Roman"/>
          <w:sz w:val="28"/>
        </w:rPr>
        <w:t xml:space="preserve">ерьезные травмы головы - 15 </w:t>
      </w:r>
      <w:proofErr w:type="gramStart"/>
      <w:r>
        <w:rPr>
          <w:rFonts w:ascii="Times New Roman" w:hAnsi="Times New Roman" w:cs="Times New Roman"/>
          <w:sz w:val="28"/>
        </w:rPr>
        <w:t>% .</w:t>
      </w:r>
      <w:proofErr w:type="gramEnd"/>
    </w:p>
    <w:p w:rsidR="00FD6DFB" w:rsidRPr="003700EF" w:rsidRDefault="003700EF" w:rsidP="003700EF">
      <w:pPr>
        <w:jc w:val="both"/>
        <w:rPr>
          <w:rFonts w:ascii="Times New Roman" w:hAnsi="Times New Roman" w:cs="Times New Roman"/>
          <w:sz w:val="28"/>
        </w:rPr>
      </w:pPr>
      <w:r w:rsidRPr="003700EF">
        <w:rPr>
          <w:rFonts w:ascii="Times New Roman" w:hAnsi="Times New Roman" w:cs="Times New Roman"/>
          <w:sz w:val="28"/>
        </w:rPr>
        <w:t>По имеющимся данным, только 10% обращаются за медицинской помощью. Однако у 60% малышей после сотрясений мозга наблюдаются остаточные явления в виде нарушения психики, снижения зрения, слуха. У 7%, поступающих в стационары, остаются неустранимые увечья и у 7% дошкольников отмечаются эпилептические припадки. </w:t>
      </w:r>
      <w:r w:rsidRPr="003700EF">
        <w:rPr>
          <w:rFonts w:ascii="Times New Roman" w:hAnsi="Times New Roman" w:cs="Times New Roman"/>
          <w:sz w:val="28"/>
        </w:rPr>
        <w:br/>
        <w:t>Ситуаций, чреватых получением травм, очень много. На первый взгляд кажется, что травма малыша - явление случайное, непредвиденное, а само понятие "травматизм" представляется чем-то хаотичным и неуправляемым. На самом же деле это далеко не так. Несчастный случай не случаен! Из года в год дошкольники получают одни и те же повреждения, попадают в одинаковые опасные ситуации. В зимний период дети падают при: катании на ногах с ледяных горок, на санках; перемещении в гололедицу по скользким дорожкам, наружным ступенькам, на площадках, не очищенных от снега и льда и не посыпанных песком; катании на лыжах, коньках, санках.</w:t>
      </w:r>
      <w:r w:rsidRPr="003700EF">
        <w:rPr>
          <w:rFonts w:ascii="Times New Roman" w:hAnsi="Times New Roman" w:cs="Times New Roman"/>
          <w:sz w:val="28"/>
        </w:rPr>
        <w:br/>
        <w:t>Катание на лыжах и коньках, а также ношение обуви со скользкой подошвой являются основными причинами переломов ног. Кататься на лыжах и коньках нужно сначала научиться. Необходимы знания техники: умение ставить ногу, держать корпус; регулировать ритм дыхания; знание правил безопасного падения. </w:t>
      </w:r>
      <w:r w:rsidRPr="003700EF">
        <w:rPr>
          <w:rFonts w:ascii="Times New Roman" w:hAnsi="Times New Roman" w:cs="Times New Roman"/>
          <w:sz w:val="28"/>
        </w:rPr>
        <w:br/>
      </w:r>
      <w:r w:rsidRPr="003700EF">
        <w:rPr>
          <w:rFonts w:ascii="Times New Roman" w:hAnsi="Times New Roman" w:cs="Times New Roman"/>
          <w:b/>
          <w:bCs/>
          <w:sz w:val="28"/>
        </w:rPr>
        <w:t>Правила катания на лыжах. </w:t>
      </w:r>
      <w:r w:rsidRPr="003700EF">
        <w:rPr>
          <w:rFonts w:ascii="Times New Roman" w:hAnsi="Times New Roman" w:cs="Times New Roman"/>
          <w:sz w:val="28"/>
        </w:rPr>
        <w:t>Лыжи подбирать нужно по росту – не большие и не маленькие. Острый конец лыжи должен упираться в ладонь поднятой кверху руки. Лыжная палка должна доходить до подмышки.</w:t>
      </w:r>
      <w:r w:rsidRPr="003700EF">
        <w:rPr>
          <w:rFonts w:ascii="Times New Roman" w:hAnsi="Times New Roman" w:cs="Times New Roman"/>
          <w:sz w:val="28"/>
        </w:rPr>
        <w:br/>
        <w:t xml:space="preserve">Основная стойка лыжника – ноги слегка согнуты в коленях, а тело наклонено вперёд. Не отрывая лыж от снега, сделать скользящее движение вперёд правой ногой, перенеся всю тяжесть тела на неё. Как только почувствуешь, что правая лыжа останавливается, сделать то же движение левой ногой. Чем сильнее будет толчок, тем длительнее будет скольжение. С палками скользящий шаг получается ещё быстрее. Правая нога – левая палка, левая нога – правая палка. Поворот: правильнее всего поворачиваться на месте переступанием. При </w:t>
      </w:r>
      <w:r w:rsidRPr="003700EF">
        <w:rPr>
          <w:rFonts w:ascii="Times New Roman" w:hAnsi="Times New Roman" w:cs="Times New Roman"/>
          <w:sz w:val="28"/>
        </w:rPr>
        <w:lastRenderedPageBreak/>
        <w:t>торможении: одна из лыж продолжает скользить, на неё переносится тяжесть тела; вторую лыжу слегка повернуть носом к первой лыже, упирая лыжу на внутреннее ребро. При падении на лыжах следует сгруппироваться и падать на бок.</w:t>
      </w:r>
      <w:r w:rsidRPr="003700EF">
        <w:rPr>
          <w:rFonts w:ascii="Times New Roman" w:hAnsi="Times New Roman" w:cs="Times New Roman"/>
          <w:sz w:val="28"/>
        </w:rPr>
        <w:br/>
      </w:r>
      <w:r w:rsidRPr="003700EF">
        <w:rPr>
          <w:rFonts w:ascii="Times New Roman" w:hAnsi="Times New Roman" w:cs="Times New Roman"/>
          <w:b/>
          <w:bCs/>
          <w:sz w:val="28"/>
        </w:rPr>
        <w:t>Правила катания с горок на санках.</w:t>
      </w:r>
      <w:r w:rsidRPr="003700EF">
        <w:rPr>
          <w:rFonts w:ascii="Times New Roman" w:hAnsi="Times New Roman" w:cs="Times New Roman"/>
          <w:sz w:val="28"/>
        </w:rPr>
        <w:t> Подниматься на снежную или ледяную горку следует только в месте подъема, оборудованном ступенями, запрещается подниматься на горку там, где навстречу скатываются другие дети. При катании на санках следует спускаться только с ровных, пологих горок, без трамплинов, кочек; кататься нужно по очереди, только тогда, когда спуск свободен; на сани садиться только верхом, держась за веревочку; ноги не ставить на полозья, держать полусогнутыми; чтобы затормозить, надо опустить на снег ноги и резко поднять передок санок; при падении с санок нужно сгруппироваться, собраться в комочек, так, чтобы ушиб приходился на как можно большую площадь.</w:t>
      </w:r>
      <w:r w:rsidRPr="003700EF">
        <w:rPr>
          <w:rFonts w:ascii="Times New Roman" w:hAnsi="Times New Roman" w:cs="Times New Roman"/>
          <w:sz w:val="28"/>
        </w:rPr>
        <w:br/>
        <w:t>Игра в снежки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r w:rsidRPr="003700EF">
        <w:rPr>
          <w:rFonts w:ascii="Times New Roman" w:hAnsi="Times New Roman" w:cs="Times New Roman"/>
          <w:sz w:val="28"/>
        </w:rPr>
        <w:br/>
        <w:t xml:space="preserve">Основную опасность в холодное время года представляет гололед. Во-первых, влияет качество обуви: предпочтение лучше отдать обуви с ребристой подошвой, произведенной из мягкой резины или термоэластопластов, без каблуков. Во-вторых, перемещение по скользкой улице: нужно не спешить, избегать резких движений, постоянно смотреть себе под ноги. Ноги должны быть слегка </w:t>
      </w:r>
      <w:proofErr w:type="spellStart"/>
      <w:r w:rsidRPr="003700EF">
        <w:rPr>
          <w:rFonts w:ascii="Times New Roman" w:hAnsi="Times New Roman" w:cs="Times New Roman"/>
          <w:sz w:val="28"/>
        </w:rPr>
        <w:t>расслабленны</w:t>
      </w:r>
      <w:proofErr w:type="spellEnd"/>
      <w:r w:rsidRPr="003700EF">
        <w:rPr>
          <w:rFonts w:ascii="Times New Roman" w:hAnsi="Times New Roman" w:cs="Times New Roman"/>
          <w:sz w:val="28"/>
        </w:rPr>
        <w:t xml:space="preserve">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нужно избегать их, если это невозможно, то ногу при спуске по лестнице необходимо ставить вдоль ступеньки, в случае потери равновесия такая позиция смягчит падение. От того, чтобы поскользнуться и упасть на гладком твердом льду, не застрахован никто, да и вероятность получения травмы в результате такого падения довольно высока.</w:t>
      </w:r>
      <w:r w:rsidRPr="003700EF">
        <w:rPr>
          <w:rFonts w:ascii="Times New Roman" w:hAnsi="Times New Roman" w:cs="Times New Roman"/>
          <w:sz w:val="28"/>
        </w:rPr>
        <w:br/>
        <w:t>Зимой к списку травм добавляется еще и риск «приклеиться». В мороз нельзя лизать языком и притрагиваться мокрыми руками к железным конструкциям, можно «приклеиться». Если ваш ребенок увлекается зимними видами спорта, необходимо позаботиться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r w:rsidRPr="003700EF">
        <w:rPr>
          <w:rFonts w:ascii="Times New Roman" w:hAnsi="Times New Roman" w:cs="Times New Roman"/>
          <w:sz w:val="28"/>
        </w:rPr>
        <w:br/>
        <w:t xml:space="preserve">Детский травматизм распространен куда больше, чем травматизм взрослых, и это не удивительно. Дети очень любознательны, пытаются активно познавать окружающий мир. Но при этом они не всегда умеют оценить опасность ситуации. Жизнь и здоровье детей - самое ценное для каждого человека и страны. Не позволяйте несчастным случаям и травмам причинить вред Вашим детям. Сохранить здоровье детей задача нас - взрослых. Очень важно для взрослых - </w:t>
      </w:r>
      <w:r w:rsidRPr="003700EF">
        <w:rPr>
          <w:rFonts w:ascii="Times New Roman" w:hAnsi="Times New Roman" w:cs="Times New Roman"/>
          <w:sz w:val="28"/>
        </w:rPr>
        <w:lastRenderedPageBreak/>
        <w:t>самим правильно вести себя во всех ситуациях, демонстрируя детям безопасный образ жизни. Не забывайте, что Вы - пример для своего ребенка!</w:t>
      </w:r>
    </w:p>
    <w:sectPr w:rsidR="00FD6DFB" w:rsidRPr="003700EF" w:rsidSect="007822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81"/>
    <w:rsid w:val="003700EF"/>
    <w:rsid w:val="00782245"/>
    <w:rsid w:val="00856934"/>
    <w:rsid w:val="00B80081"/>
    <w:rsid w:val="00FD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9AC5"/>
  <w15:chartTrackingRefBased/>
  <w15:docId w15:val="{4821D2F7-18FC-4D12-BF80-3F775F46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2022-01-11T14:17:00Z</dcterms:created>
  <dcterms:modified xsi:type="dcterms:W3CDTF">2022-01-11T14:30:00Z</dcterms:modified>
</cp:coreProperties>
</file>